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7439" w:rsidRPr="00786966" w:rsidRDefault="00D97439" w:rsidP="00D97439">
      <w:pPr>
        <w:pStyle w:val="ListParagraph"/>
        <w:numPr>
          <w:ilvl w:val="0"/>
          <w:numId w:val="1"/>
        </w:numPr>
        <w:ind w:left="360"/>
        <w:rPr>
          <w:b/>
          <w:u w:val="single"/>
        </w:rPr>
      </w:pPr>
      <w:bookmarkStart w:id="0" w:name="_GoBack"/>
      <w:bookmarkEnd w:id="0"/>
      <w:r w:rsidRPr="00786966">
        <w:rPr>
          <w:b/>
          <w:u w:val="single"/>
        </w:rPr>
        <w:t>Introduction:</w:t>
      </w:r>
    </w:p>
    <w:p w:rsidR="008742D1" w:rsidRDefault="00D97439" w:rsidP="00D97439">
      <w:r>
        <w:t>This Ridgewood Crew</w:t>
      </w:r>
      <w:r w:rsidR="00674DC1">
        <w:t xml:space="preserve"> (RC)</w:t>
      </w:r>
      <w:r>
        <w:t xml:space="preserve"> 2018 Rower Expectations, Rules, and Codes of Conduct contains important information. It should be thoroughly read and </w:t>
      </w:r>
      <w:r w:rsidR="002B6488">
        <w:t>understood by all RC</w:t>
      </w:r>
      <w:r>
        <w:t xml:space="preserve"> </w:t>
      </w:r>
      <w:r w:rsidR="00674DC1">
        <w:t>r</w:t>
      </w:r>
      <w:r>
        <w:t>owers and at least one parent or guardian.</w:t>
      </w:r>
    </w:p>
    <w:p w:rsidR="00D97439" w:rsidRDefault="00D97439" w:rsidP="00D97439"/>
    <w:p w:rsidR="00D97439" w:rsidRDefault="002B6488" w:rsidP="00D97439">
      <w:r>
        <w:t>RC</w:t>
      </w:r>
      <w:r w:rsidR="00674DC1">
        <w:t xml:space="preserve"> r</w:t>
      </w:r>
      <w:r w:rsidR="00D97439">
        <w:t>owers are expected to demonstrate the highest level of personal and team conduct, sportsmanship, and behavior at all team practices (pre-season and on-the-water), when traveling to, from, and at all times during regattas, and at any other time when they are</w:t>
      </w:r>
      <w:r>
        <w:t xml:space="preserve"> representing the RC</w:t>
      </w:r>
      <w:r w:rsidR="00D97439">
        <w:t xml:space="preserve"> community.</w:t>
      </w:r>
    </w:p>
    <w:p w:rsidR="00D97439" w:rsidRDefault="00D97439" w:rsidP="00D97439"/>
    <w:p w:rsidR="00D97439" w:rsidRDefault="00D97439" w:rsidP="00D97439">
      <w:r>
        <w:t>Am</w:t>
      </w:r>
      <w:r w:rsidR="002B6488">
        <w:t>ong other things, RC</w:t>
      </w:r>
      <w:r>
        <w:t xml:space="preserve"> adheres to a very strict attendance policy and zero tolerance drug and alcohol policy. Rowing fees, paid or due to be paid, will not be waived o</w:t>
      </w:r>
      <w:r w:rsidR="002B6488">
        <w:t>r refunded if a RC</w:t>
      </w:r>
      <w:r w:rsidR="00674DC1">
        <w:t xml:space="preserve"> a</w:t>
      </w:r>
      <w:r>
        <w:t>thlete is dismissed from the team.</w:t>
      </w:r>
    </w:p>
    <w:p w:rsidR="00D97439" w:rsidRDefault="00D97439" w:rsidP="00D97439"/>
    <w:p w:rsidR="00D97439" w:rsidRDefault="00674DC1" w:rsidP="00D97439">
      <w:r>
        <w:t>All r</w:t>
      </w:r>
      <w:r w:rsidR="00D97439">
        <w:t>owers and at least one parent/guardian must carefully read this document. The last page of this document is a signature page that MUST be returned to the Vice President, Administration of R</w:t>
      </w:r>
      <w:r w:rsidR="002B6488">
        <w:t xml:space="preserve">C </w:t>
      </w:r>
      <w:r w:rsidR="00D97439">
        <w:t xml:space="preserve">at/before try-outs. Capitalized terms are defined in the Definitions Section. </w:t>
      </w:r>
    </w:p>
    <w:p w:rsidR="00D97439" w:rsidRDefault="00D97439" w:rsidP="00D97439"/>
    <w:p w:rsidR="00D97439" w:rsidRPr="00786966" w:rsidRDefault="00D97439" w:rsidP="00D97439">
      <w:pPr>
        <w:pStyle w:val="ListParagraph"/>
        <w:numPr>
          <w:ilvl w:val="0"/>
          <w:numId w:val="1"/>
        </w:numPr>
        <w:ind w:left="360"/>
        <w:rPr>
          <w:b/>
          <w:u w:val="single"/>
        </w:rPr>
      </w:pPr>
      <w:r w:rsidRPr="00786966">
        <w:rPr>
          <w:b/>
          <w:u w:val="single"/>
        </w:rPr>
        <w:t>Rowing Fees and Required forms</w:t>
      </w:r>
    </w:p>
    <w:p w:rsidR="00D97439" w:rsidRDefault="00D97439" w:rsidP="00786966">
      <w:pPr>
        <w:pStyle w:val="ListParagraph"/>
        <w:numPr>
          <w:ilvl w:val="1"/>
          <w:numId w:val="1"/>
        </w:numPr>
        <w:ind w:left="720"/>
      </w:pPr>
      <w:r>
        <w:t xml:space="preserve">The first </w:t>
      </w:r>
      <w:r w:rsidR="00940834">
        <w:t xml:space="preserve">fee payment and required forms must be turned in to a </w:t>
      </w:r>
      <w:r w:rsidR="002B6488">
        <w:t>RC</w:t>
      </w:r>
      <w:r w:rsidR="00940834">
        <w:t xml:space="preserve"> Board Member either at or prior to the January 2018 tryout. No prospective rower will be permitted to tryout without turning in the check and the required forms. Fees will be promptly returned to those who do not make the team</w:t>
      </w:r>
    </w:p>
    <w:p w:rsidR="00786966" w:rsidRDefault="00786966" w:rsidP="00786966"/>
    <w:p w:rsidR="00940834" w:rsidRPr="00674DC1" w:rsidRDefault="00940834" w:rsidP="00786966">
      <w:pPr>
        <w:pStyle w:val="ListParagraph"/>
        <w:numPr>
          <w:ilvl w:val="1"/>
          <w:numId w:val="1"/>
        </w:numPr>
        <w:ind w:left="720"/>
        <w:rPr>
          <w:b/>
        </w:rPr>
      </w:pPr>
      <w:r w:rsidRPr="00674DC1">
        <w:rPr>
          <w:b/>
        </w:rPr>
        <w:t>Rowing Fees</w:t>
      </w:r>
    </w:p>
    <w:p w:rsidR="00940834" w:rsidRDefault="00940834" w:rsidP="00786966">
      <w:pPr>
        <w:pStyle w:val="ListParagraph"/>
        <w:numPr>
          <w:ilvl w:val="0"/>
          <w:numId w:val="10"/>
        </w:numPr>
      </w:pPr>
      <w:r>
        <w:t xml:space="preserve">The fees for the 2018 year are: </w:t>
      </w:r>
      <w:r w:rsidR="004C698D">
        <w:t>$2,7</w:t>
      </w:r>
      <w:r>
        <w:t>00 payable as follows:</w:t>
      </w:r>
    </w:p>
    <w:p w:rsidR="00940834" w:rsidRDefault="004C698D" w:rsidP="00786966">
      <w:pPr>
        <w:pStyle w:val="ListParagraph"/>
        <w:numPr>
          <w:ilvl w:val="1"/>
          <w:numId w:val="10"/>
        </w:numPr>
      </w:pPr>
      <w:r>
        <w:t>$9</w:t>
      </w:r>
      <w:r w:rsidR="00940834">
        <w:t>00 at January tryout</w:t>
      </w:r>
    </w:p>
    <w:p w:rsidR="00940834" w:rsidRDefault="00940834" w:rsidP="00786966">
      <w:pPr>
        <w:pStyle w:val="ListParagraph"/>
        <w:numPr>
          <w:ilvl w:val="1"/>
          <w:numId w:val="10"/>
        </w:numPr>
      </w:pPr>
      <w:r>
        <w:t>$</w:t>
      </w:r>
      <w:r w:rsidR="004C698D">
        <w:t>9</w:t>
      </w:r>
      <w:r>
        <w:t>00 on February 15</w:t>
      </w:r>
    </w:p>
    <w:p w:rsidR="00940834" w:rsidRDefault="004C698D" w:rsidP="00786966">
      <w:pPr>
        <w:pStyle w:val="ListParagraph"/>
        <w:numPr>
          <w:ilvl w:val="1"/>
          <w:numId w:val="10"/>
        </w:numPr>
      </w:pPr>
      <w:r>
        <w:t>$9</w:t>
      </w:r>
      <w:r w:rsidR="00940834">
        <w:t>00 on March 15</w:t>
      </w:r>
    </w:p>
    <w:p w:rsidR="00940834" w:rsidRDefault="00940834" w:rsidP="00786966">
      <w:pPr>
        <w:pStyle w:val="ListParagraph"/>
        <w:numPr>
          <w:ilvl w:val="0"/>
          <w:numId w:val="10"/>
        </w:numPr>
      </w:pPr>
      <w:r>
        <w:t>All payments are due when scheduled.</w:t>
      </w:r>
      <w:r w:rsidR="002B6488">
        <w:t xml:space="preserve"> Late payments may result in a r</w:t>
      </w:r>
      <w:r>
        <w:t>ower being suspended from practices and/or regattas until such payment is made. Such suspension will count as an Unexcused Absence. Please note that all fees must be paid in full prior to the first regatta on Sunday, April 8.</w:t>
      </w:r>
    </w:p>
    <w:p w:rsidR="00940834" w:rsidRDefault="00940834" w:rsidP="00786966">
      <w:pPr>
        <w:pStyle w:val="ListParagraph"/>
        <w:numPr>
          <w:ilvl w:val="0"/>
          <w:numId w:val="10"/>
        </w:numPr>
      </w:pPr>
      <w:r>
        <w:t>Once the team is selected in January, you are bound to pay all rowing fees when due. If you are dismissed from the team or voluntarily leave the team, at any time after the team is selected, you explicitly agree to pay all fees when due.</w:t>
      </w:r>
    </w:p>
    <w:p w:rsidR="00940834" w:rsidRDefault="00940834" w:rsidP="00786966">
      <w:pPr>
        <w:pStyle w:val="ListParagraph"/>
        <w:numPr>
          <w:ilvl w:val="0"/>
          <w:numId w:val="10"/>
        </w:numPr>
      </w:pPr>
      <w:r>
        <w:t>Row-a-Thon: Each rower is required to raise $200. There will be prizes for the top 3 fundraisers for this event.</w:t>
      </w:r>
    </w:p>
    <w:p w:rsidR="00B06FEC" w:rsidRDefault="00B06FEC" w:rsidP="00786966">
      <w:pPr>
        <w:pStyle w:val="ListParagraph"/>
        <w:numPr>
          <w:ilvl w:val="0"/>
          <w:numId w:val="10"/>
        </w:numPr>
      </w:pPr>
      <w:r>
        <w:t>Every family is expected to volunteer for a minimum of five hours during the 2018 RC spring season or donate $200.</w:t>
      </w:r>
    </w:p>
    <w:p w:rsidR="00786966" w:rsidRDefault="00786966" w:rsidP="00786966">
      <w:pPr>
        <w:ind w:left="720"/>
      </w:pPr>
    </w:p>
    <w:p w:rsidR="00940834" w:rsidRPr="00674DC1" w:rsidRDefault="00940834" w:rsidP="00786966">
      <w:pPr>
        <w:pStyle w:val="ListParagraph"/>
        <w:numPr>
          <w:ilvl w:val="1"/>
          <w:numId w:val="1"/>
        </w:numPr>
        <w:ind w:left="720"/>
        <w:rPr>
          <w:b/>
        </w:rPr>
      </w:pPr>
      <w:r w:rsidRPr="00674DC1">
        <w:rPr>
          <w:b/>
        </w:rPr>
        <w:t>Defraying Fees</w:t>
      </w:r>
    </w:p>
    <w:p w:rsidR="00940834" w:rsidRDefault="00940834" w:rsidP="00786966">
      <w:pPr>
        <w:pStyle w:val="ListParagraph"/>
        <w:numPr>
          <w:ilvl w:val="0"/>
          <w:numId w:val="12"/>
        </w:numPr>
      </w:pPr>
      <w:r w:rsidRPr="004C698D">
        <w:rPr>
          <w:u w:val="single"/>
        </w:rPr>
        <w:t>Multiple Rower Discount</w:t>
      </w:r>
      <w:r>
        <w:t>: Families with more than one rower will receive a 20% credit on the fees for the second and any successive child in the program by way of a reduction in the March payment. For example, a family with more than one rower would make a payment of $3</w:t>
      </w:r>
      <w:r w:rsidR="004C698D">
        <w:t>6</w:t>
      </w:r>
      <w:r>
        <w:t xml:space="preserve">0 per second or successive rower on March 15. </w:t>
      </w:r>
    </w:p>
    <w:p w:rsidR="00940834" w:rsidRDefault="00940834" w:rsidP="00786966">
      <w:pPr>
        <w:pStyle w:val="ListParagraph"/>
        <w:numPr>
          <w:ilvl w:val="0"/>
          <w:numId w:val="12"/>
        </w:numPr>
      </w:pPr>
      <w:r w:rsidRPr="004C698D">
        <w:rPr>
          <w:u w:val="single"/>
        </w:rPr>
        <w:t>Use of Family Pick-up</w:t>
      </w:r>
      <w:r>
        <w:t>: Any family will</w:t>
      </w:r>
      <w:r w:rsidR="00B06FEC">
        <w:t>ing</w:t>
      </w:r>
      <w:r>
        <w:t xml:space="preserve"> to donate the use of their pick-up truck to tow the boats to regattas for the spring season will not have to pay the rowers fee. See the Head Coach for details.</w:t>
      </w:r>
    </w:p>
    <w:p w:rsidR="004C698D" w:rsidRPr="004C698D" w:rsidRDefault="004C698D" w:rsidP="004C698D">
      <w:pPr>
        <w:pStyle w:val="ListParagraph"/>
        <w:numPr>
          <w:ilvl w:val="0"/>
          <w:numId w:val="12"/>
        </w:numPr>
        <w:spacing w:after="120"/>
        <w:rPr>
          <w:b/>
        </w:rPr>
      </w:pPr>
      <w:r w:rsidRPr="004C698D">
        <w:rPr>
          <w:u w:val="single"/>
        </w:rPr>
        <w:lastRenderedPageBreak/>
        <w:t>Fundraising/Rowing Fee Discount</w:t>
      </w:r>
      <w:r>
        <w:t xml:space="preserve">: </w:t>
      </w:r>
      <w:r w:rsidRPr="004C698D">
        <w:t>Spring Program Fee Discount for donations &gt;$2500</w:t>
      </w:r>
    </w:p>
    <w:p w:rsidR="004C698D" w:rsidRDefault="004C698D" w:rsidP="004C698D">
      <w:pPr>
        <w:pStyle w:val="ListParagraph"/>
        <w:numPr>
          <w:ilvl w:val="0"/>
          <w:numId w:val="26"/>
        </w:numPr>
      </w:pPr>
      <w:r>
        <w:t>This program is optional for those rowers who would like to participate.</w:t>
      </w:r>
    </w:p>
    <w:p w:rsidR="004C698D" w:rsidRDefault="004C698D" w:rsidP="004C698D">
      <w:pPr>
        <w:pStyle w:val="ListParagraph"/>
        <w:numPr>
          <w:ilvl w:val="0"/>
          <w:numId w:val="26"/>
        </w:numPr>
      </w:pPr>
      <w:r>
        <w:t xml:space="preserve">The program discount begins once a rower has raised $2500 in donations to </w:t>
      </w:r>
      <w:r w:rsidR="002B6488">
        <w:t>RC.</w:t>
      </w:r>
    </w:p>
    <w:p w:rsidR="004C698D" w:rsidRDefault="004C698D" w:rsidP="004C698D">
      <w:pPr>
        <w:pStyle w:val="ListParagraph"/>
        <w:numPr>
          <w:ilvl w:val="0"/>
          <w:numId w:val="26"/>
        </w:numPr>
      </w:pPr>
      <w:r>
        <w:t xml:space="preserve">After the minimum $2500 donation is met, all dollars are counted towards the discount rate for the spring season fee. </w:t>
      </w:r>
    </w:p>
    <w:p w:rsidR="004C698D" w:rsidRDefault="004C698D" w:rsidP="004C698D">
      <w:pPr>
        <w:pStyle w:val="ListParagraph"/>
        <w:numPr>
          <w:ilvl w:val="0"/>
          <w:numId w:val="26"/>
        </w:numPr>
      </w:pPr>
      <w:r>
        <w:t xml:space="preserve">The discount is 20% of the total amount raised, for example: </w:t>
      </w:r>
    </w:p>
    <w:p w:rsidR="004C698D" w:rsidRDefault="004C698D" w:rsidP="004C698D">
      <w:pPr>
        <w:pStyle w:val="ListParagraph"/>
        <w:numPr>
          <w:ilvl w:val="1"/>
          <w:numId w:val="27"/>
        </w:numPr>
      </w:pPr>
      <w:r>
        <w:t xml:space="preserve">If $3000 raised then $600 discount = $2100 spring season fee </w:t>
      </w:r>
    </w:p>
    <w:p w:rsidR="004C698D" w:rsidRDefault="004C698D" w:rsidP="004C698D">
      <w:pPr>
        <w:pStyle w:val="ListParagraph"/>
        <w:numPr>
          <w:ilvl w:val="1"/>
          <w:numId w:val="27"/>
        </w:numPr>
      </w:pPr>
      <w:r>
        <w:t>If $5000 raised then $1000 discount = $1700 spring season fee</w:t>
      </w:r>
    </w:p>
    <w:p w:rsidR="004C698D" w:rsidRDefault="004C698D" w:rsidP="004C698D">
      <w:pPr>
        <w:pStyle w:val="ListParagraph"/>
        <w:numPr>
          <w:ilvl w:val="0"/>
          <w:numId w:val="27"/>
        </w:numPr>
      </w:pPr>
      <w:r>
        <w:t>All donations accrued between January 1 and the end of the spring rowing season (last day of Stotesbury Regatta) will count in this discount program.</w:t>
      </w:r>
    </w:p>
    <w:p w:rsidR="004C698D" w:rsidRDefault="004C698D" w:rsidP="004C698D">
      <w:pPr>
        <w:pStyle w:val="ListParagraph"/>
        <w:numPr>
          <w:ilvl w:val="0"/>
          <w:numId w:val="27"/>
        </w:numPr>
      </w:pPr>
      <w:r>
        <w:t>If a rower raises $5000, they may elect to receive the fee discount or name a boat (if available). Final announcement of rowers (up to two) that may elect to name a boat will be made at the end of the year banquet.</w:t>
      </w:r>
    </w:p>
    <w:p w:rsidR="004C698D" w:rsidRDefault="004C698D" w:rsidP="004C698D">
      <w:pPr>
        <w:ind w:left="720"/>
      </w:pPr>
    </w:p>
    <w:p w:rsidR="00940834" w:rsidRPr="00674DC1" w:rsidRDefault="00940834" w:rsidP="00786966">
      <w:pPr>
        <w:pStyle w:val="ListParagraph"/>
        <w:numPr>
          <w:ilvl w:val="1"/>
          <w:numId w:val="1"/>
        </w:numPr>
        <w:ind w:left="720"/>
        <w:rPr>
          <w:b/>
        </w:rPr>
      </w:pPr>
      <w:r w:rsidRPr="00674DC1">
        <w:rPr>
          <w:b/>
        </w:rPr>
        <w:t>Required Forms</w:t>
      </w:r>
      <w:r w:rsidR="00674DC1">
        <w:t>: To be handed in before or at tryouts</w:t>
      </w:r>
    </w:p>
    <w:p w:rsidR="00940834" w:rsidRDefault="000B2107" w:rsidP="00786966">
      <w:pPr>
        <w:pStyle w:val="ListParagraph"/>
        <w:numPr>
          <w:ilvl w:val="0"/>
          <w:numId w:val="14"/>
        </w:numPr>
      </w:pPr>
      <w:r>
        <w:t>Ridgewood Crew Liability Waiver</w:t>
      </w:r>
    </w:p>
    <w:p w:rsidR="000B2107" w:rsidRDefault="000B2107" w:rsidP="00786966">
      <w:pPr>
        <w:pStyle w:val="ListParagraph"/>
        <w:numPr>
          <w:ilvl w:val="0"/>
          <w:numId w:val="14"/>
        </w:numPr>
      </w:pPr>
      <w:r>
        <w:t>Physician Clearance Form</w:t>
      </w:r>
    </w:p>
    <w:p w:rsidR="000B2107" w:rsidRDefault="000B2107" w:rsidP="00786966">
      <w:pPr>
        <w:pStyle w:val="ListParagraph"/>
        <w:numPr>
          <w:ilvl w:val="0"/>
          <w:numId w:val="14"/>
        </w:numPr>
      </w:pPr>
      <w:r>
        <w:t xml:space="preserve">Rower-Parent Contract </w:t>
      </w:r>
      <w:r w:rsidR="004C698D">
        <w:t xml:space="preserve">signature page </w:t>
      </w:r>
      <w:r>
        <w:t>(this document)</w:t>
      </w:r>
    </w:p>
    <w:p w:rsidR="00547E4F" w:rsidRDefault="00547E4F" w:rsidP="00786966">
      <w:pPr>
        <w:ind w:left="360"/>
      </w:pPr>
    </w:p>
    <w:p w:rsidR="000B2107" w:rsidRPr="00786966" w:rsidRDefault="00F109D8" w:rsidP="00786966">
      <w:pPr>
        <w:pStyle w:val="ListParagraph"/>
        <w:numPr>
          <w:ilvl w:val="0"/>
          <w:numId w:val="1"/>
        </w:numPr>
        <w:ind w:left="360"/>
        <w:rPr>
          <w:b/>
          <w:u w:val="single"/>
        </w:rPr>
      </w:pPr>
      <w:r w:rsidRPr="00786966">
        <w:rPr>
          <w:b/>
          <w:u w:val="single"/>
        </w:rPr>
        <w:t>Attendance</w:t>
      </w:r>
      <w:r w:rsidR="000B2107" w:rsidRPr="00786966">
        <w:rPr>
          <w:b/>
          <w:u w:val="single"/>
        </w:rPr>
        <w:t xml:space="preserve"> Policies</w:t>
      </w:r>
    </w:p>
    <w:p w:rsidR="00547E4F" w:rsidRDefault="000B2107" w:rsidP="00786966">
      <w:pPr>
        <w:ind w:left="360"/>
        <w:rPr>
          <w:color w:val="000000" w:themeColor="text1"/>
          <w:szCs w:val="22"/>
        </w:rPr>
      </w:pPr>
      <w:r w:rsidRPr="00786966">
        <w:rPr>
          <w:color w:val="000000" w:themeColor="text1"/>
          <w:szCs w:val="22"/>
        </w:rPr>
        <w:t xml:space="preserve">The success of the </w:t>
      </w:r>
      <w:r w:rsidR="002B6488">
        <w:rPr>
          <w:color w:val="000000" w:themeColor="text1"/>
          <w:szCs w:val="22"/>
        </w:rPr>
        <w:t>RC</w:t>
      </w:r>
      <w:r w:rsidRPr="00786966">
        <w:rPr>
          <w:color w:val="000000" w:themeColor="text1"/>
          <w:szCs w:val="22"/>
        </w:rPr>
        <w:t xml:space="preserve"> team is dependent upon the dedication, attendance, and appropriate behavior of all members of the team. Absences and tardiness from practice have a significant impact on the team’s performance at regattas, as do negative behaviors. This policy is aimed at providing a positive working and learning environment for all students in order to attain the highest level of achievement and performance. It is expected that students behave in a manner which is respectful to other students, coaches, and chaperones. All school rules and expectations remain in place during all practices and regattas. All practices and regattas are mandatory, unless otherwise noted, and the following guidelines apply:</w:t>
      </w:r>
    </w:p>
    <w:p w:rsidR="00786966" w:rsidRPr="00786966" w:rsidRDefault="00786966" w:rsidP="00786966">
      <w:pPr>
        <w:ind w:left="360"/>
        <w:rPr>
          <w:color w:val="000000" w:themeColor="text1"/>
          <w:szCs w:val="22"/>
        </w:rPr>
      </w:pPr>
    </w:p>
    <w:p w:rsidR="00547E4F" w:rsidRPr="00786966" w:rsidRDefault="000B2107" w:rsidP="00786966">
      <w:pPr>
        <w:pStyle w:val="ListParagraph"/>
        <w:numPr>
          <w:ilvl w:val="0"/>
          <w:numId w:val="16"/>
        </w:numPr>
        <w:ind w:left="720" w:hanging="360"/>
        <w:rPr>
          <w:color w:val="000000" w:themeColor="text1"/>
          <w:szCs w:val="22"/>
        </w:rPr>
      </w:pPr>
      <w:r w:rsidRPr="00547E4F">
        <w:rPr>
          <w:b/>
          <w:bCs/>
          <w:color w:val="000000" w:themeColor="text1"/>
          <w:szCs w:val="22"/>
          <w:bdr w:val="none" w:sz="0" w:space="0" w:color="auto" w:frame="1"/>
        </w:rPr>
        <w:t>Attendance</w:t>
      </w:r>
      <w:r w:rsidRPr="00547E4F">
        <w:rPr>
          <w:color w:val="000000" w:themeColor="text1"/>
          <w:szCs w:val="22"/>
        </w:rPr>
        <w:t>: Practice is mandatory. Practice takes place six days a week after </w:t>
      </w:r>
      <w:r w:rsidRPr="00547E4F">
        <w:rPr>
          <w:color w:val="000000" w:themeColor="text1"/>
          <w:szCs w:val="22"/>
          <w:bdr w:val="none" w:sz="0" w:space="0" w:color="auto" w:frame="1"/>
        </w:rPr>
        <w:t xml:space="preserve">school AND every weekend throughout the season. When joining </w:t>
      </w:r>
      <w:r w:rsidR="002B6488">
        <w:rPr>
          <w:color w:val="000000" w:themeColor="text1"/>
          <w:szCs w:val="22"/>
          <w:bdr w:val="none" w:sz="0" w:space="0" w:color="auto" w:frame="1"/>
        </w:rPr>
        <w:t>RC</w:t>
      </w:r>
      <w:r w:rsidRPr="00547E4F">
        <w:rPr>
          <w:color w:val="000000" w:themeColor="text1"/>
          <w:szCs w:val="22"/>
          <w:bdr w:val="none" w:sz="0" w:space="0" w:color="auto" w:frame="1"/>
        </w:rPr>
        <w:t>, you accept the practice/regatta calendar as your personal responsibility. We will be racing every weekend from April through end of May. We usually race on Sundays, although at least two races are on Saturday; most races are in Philadelphia. No crew athlete is allowed to be absent for spring break. There are absolutely no exceptions to this rule. Anyone who cannot fulfill this commitment should not try out for the crew team. Any athlete who is absent for any reason, other than extenuating circumstances that are cleared by the Head Coach and VPs Administration, can be removed from their boat and the team, with immediate effect.</w:t>
      </w:r>
    </w:p>
    <w:p w:rsidR="00786966" w:rsidRPr="00786966" w:rsidRDefault="00786966" w:rsidP="00786966">
      <w:pPr>
        <w:ind w:left="360"/>
        <w:rPr>
          <w:color w:val="000000" w:themeColor="text1"/>
          <w:szCs w:val="22"/>
        </w:rPr>
      </w:pPr>
    </w:p>
    <w:p w:rsidR="00547E4F" w:rsidRDefault="000B2107" w:rsidP="00786966">
      <w:pPr>
        <w:pStyle w:val="ListParagraph"/>
        <w:numPr>
          <w:ilvl w:val="0"/>
          <w:numId w:val="16"/>
        </w:numPr>
        <w:ind w:left="720" w:hanging="360"/>
        <w:rPr>
          <w:color w:val="000000" w:themeColor="text1"/>
          <w:szCs w:val="22"/>
        </w:rPr>
      </w:pPr>
      <w:r w:rsidRPr="00547E4F">
        <w:rPr>
          <w:b/>
          <w:bCs/>
          <w:color w:val="000000" w:themeColor="text1"/>
          <w:szCs w:val="22"/>
          <w:bdr w:val="none" w:sz="0" w:space="0" w:color="auto" w:frame="1"/>
        </w:rPr>
        <w:t>Excused Absence:</w:t>
      </w:r>
      <w:r w:rsidRPr="00547E4F">
        <w:rPr>
          <w:color w:val="000000" w:themeColor="text1"/>
          <w:szCs w:val="22"/>
          <w:bdr w:val="none" w:sz="0" w:space="0" w:color="auto" w:frame="1"/>
        </w:rPr>
        <w:t xml:space="preserve"> Excused absences are allowed in extenuating circumstances. Remember it is the responsibility of the ATHLETE to contact the Head Coach and the VPs Administration, as far in advance as possible, to inform them of their inability to attend a practice and request permission to be absent. Vacations are NOT extenuating circumstances. </w:t>
      </w:r>
      <w:r w:rsidRPr="00547E4F">
        <w:rPr>
          <w:color w:val="000000" w:themeColor="text1"/>
          <w:szCs w:val="22"/>
        </w:rPr>
        <w:t xml:space="preserve">Sickness and injury require a note from a Doctor. </w:t>
      </w:r>
    </w:p>
    <w:p w:rsidR="00786966" w:rsidRPr="00786966" w:rsidRDefault="00786966" w:rsidP="00786966">
      <w:pPr>
        <w:rPr>
          <w:color w:val="000000" w:themeColor="text1"/>
          <w:szCs w:val="22"/>
        </w:rPr>
      </w:pPr>
    </w:p>
    <w:p w:rsidR="000B2107" w:rsidRDefault="000B2107" w:rsidP="00786966">
      <w:pPr>
        <w:pStyle w:val="ListParagraph"/>
        <w:numPr>
          <w:ilvl w:val="0"/>
          <w:numId w:val="16"/>
        </w:numPr>
        <w:ind w:left="720" w:hanging="360"/>
        <w:rPr>
          <w:color w:val="000000" w:themeColor="text1"/>
          <w:szCs w:val="22"/>
        </w:rPr>
      </w:pPr>
      <w:r w:rsidRPr="00547E4F">
        <w:rPr>
          <w:b/>
          <w:bCs/>
          <w:color w:val="000000" w:themeColor="text1"/>
          <w:szCs w:val="22"/>
          <w:bdr w:val="none" w:sz="0" w:space="0" w:color="auto" w:frame="1"/>
        </w:rPr>
        <w:t>Unexcused Absence:</w:t>
      </w:r>
      <w:r w:rsidRPr="00547E4F">
        <w:rPr>
          <w:color w:val="000000" w:themeColor="text1"/>
          <w:szCs w:val="22"/>
        </w:rPr>
        <w:t xml:space="preserve"> If the Head Coach and VPs Administration is not notified or considers an absence to be unexcused, then this may result in an athlete’s removal from a boat and/or removal from the team. Please understand that anyone missing practice for any reason disrupts the entire </w:t>
      </w:r>
      <w:r w:rsidRPr="00547E4F">
        <w:rPr>
          <w:color w:val="000000" w:themeColor="text1"/>
          <w:szCs w:val="22"/>
        </w:rPr>
        <w:lastRenderedPageBreak/>
        <w:t xml:space="preserve">team. People have to be moved around, and in most cases, entire boats cannot practice. It may also mean a boat cannot race due to insufficient preparation. </w:t>
      </w:r>
    </w:p>
    <w:p w:rsidR="00786966" w:rsidRPr="00786966" w:rsidRDefault="00786966" w:rsidP="00786966">
      <w:pPr>
        <w:rPr>
          <w:color w:val="000000" w:themeColor="text1"/>
          <w:szCs w:val="22"/>
        </w:rPr>
      </w:pPr>
    </w:p>
    <w:p w:rsidR="000B2107" w:rsidRPr="002B6488" w:rsidRDefault="000B2107" w:rsidP="00786966">
      <w:pPr>
        <w:shd w:val="clear" w:color="auto" w:fill="FFFFFF"/>
        <w:tabs>
          <w:tab w:val="left" w:pos="-5310"/>
        </w:tabs>
        <w:ind w:left="720"/>
        <w:textAlignment w:val="top"/>
        <w:rPr>
          <w:color w:val="000000" w:themeColor="text1"/>
          <w:szCs w:val="22"/>
        </w:rPr>
      </w:pPr>
      <w:r w:rsidRPr="002B6488">
        <w:rPr>
          <w:color w:val="000000" w:themeColor="text1"/>
          <w:szCs w:val="22"/>
        </w:rPr>
        <w:t xml:space="preserve">If you miss a practice for any reason, whether excused or unexcused, the staff reserves the right to prohibit you from racing in a regatta, if they feel you are not adequately prepared. Several </w:t>
      </w:r>
      <w:r w:rsidR="00B06FEC" w:rsidRPr="002B6488">
        <w:rPr>
          <w:color w:val="000000" w:themeColor="text1"/>
          <w:szCs w:val="22"/>
        </w:rPr>
        <w:t>unexcused</w:t>
      </w:r>
      <w:r w:rsidRPr="002B6488">
        <w:rPr>
          <w:color w:val="000000" w:themeColor="text1"/>
          <w:szCs w:val="22"/>
        </w:rPr>
        <w:t xml:space="preserve"> practices may result in your expulsion from the team. Unexcused absences will result in disciplinary action:</w:t>
      </w:r>
    </w:p>
    <w:p w:rsidR="000B2107" w:rsidRPr="002B6488" w:rsidRDefault="000B2107" w:rsidP="00786966">
      <w:pPr>
        <w:pStyle w:val="ListParagraph"/>
        <w:numPr>
          <w:ilvl w:val="0"/>
          <w:numId w:val="19"/>
        </w:numPr>
        <w:shd w:val="clear" w:color="auto" w:fill="FFFFFF"/>
        <w:tabs>
          <w:tab w:val="left" w:pos="-5310"/>
        </w:tabs>
        <w:ind w:left="1080" w:hanging="360"/>
        <w:textAlignment w:val="top"/>
        <w:rPr>
          <w:color w:val="000000" w:themeColor="text1"/>
          <w:szCs w:val="22"/>
        </w:rPr>
      </w:pPr>
      <w:r w:rsidRPr="002B6488">
        <w:rPr>
          <w:color w:val="000000" w:themeColor="text1"/>
          <w:szCs w:val="22"/>
        </w:rPr>
        <w:t>1</w:t>
      </w:r>
      <w:r w:rsidRPr="002B6488">
        <w:rPr>
          <w:color w:val="000000" w:themeColor="text1"/>
          <w:szCs w:val="22"/>
          <w:vertAlign w:val="superscript"/>
        </w:rPr>
        <w:t>st</w:t>
      </w:r>
      <w:r w:rsidRPr="002B6488">
        <w:rPr>
          <w:color w:val="000000" w:themeColor="text1"/>
          <w:szCs w:val="22"/>
        </w:rPr>
        <w:t xml:space="preserve"> offense: Student conference with the head coach. Parents and Board contact. Possible Boat assignment change or expulsion from the team as the Head Coaches discretion and Board approval.</w:t>
      </w:r>
    </w:p>
    <w:p w:rsidR="000B2107" w:rsidRPr="002B6488" w:rsidRDefault="000B2107" w:rsidP="00786966">
      <w:pPr>
        <w:pStyle w:val="ListParagraph"/>
        <w:numPr>
          <w:ilvl w:val="0"/>
          <w:numId w:val="19"/>
        </w:numPr>
        <w:shd w:val="clear" w:color="auto" w:fill="FFFFFF"/>
        <w:tabs>
          <w:tab w:val="left" w:pos="-5310"/>
        </w:tabs>
        <w:ind w:left="1080" w:hanging="360"/>
        <w:textAlignment w:val="top"/>
        <w:rPr>
          <w:color w:val="000000" w:themeColor="text1"/>
          <w:szCs w:val="22"/>
        </w:rPr>
      </w:pPr>
      <w:r w:rsidRPr="002B6488">
        <w:rPr>
          <w:color w:val="000000" w:themeColor="text1"/>
          <w:szCs w:val="22"/>
        </w:rPr>
        <w:t>2</w:t>
      </w:r>
      <w:r w:rsidRPr="002B6488">
        <w:rPr>
          <w:color w:val="000000" w:themeColor="text1"/>
          <w:szCs w:val="22"/>
          <w:vertAlign w:val="superscript"/>
        </w:rPr>
        <w:t>nd</w:t>
      </w:r>
      <w:r w:rsidRPr="002B6488">
        <w:rPr>
          <w:color w:val="000000" w:themeColor="text1"/>
          <w:szCs w:val="22"/>
        </w:rPr>
        <w:t xml:space="preserve"> offense: Parents meeting with Board and expulsion from the team as the Head Coaches discretion and Board approval.</w:t>
      </w:r>
    </w:p>
    <w:p w:rsidR="00547E4F" w:rsidRPr="002B6488" w:rsidRDefault="000B2107" w:rsidP="00786966">
      <w:pPr>
        <w:pStyle w:val="ListParagraph"/>
        <w:numPr>
          <w:ilvl w:val="0"/>
          <w:numId w:val="19"/>
        </w:numPr>
        <w:shd w:val="clear" w:color="auto" w:fill="FFFFFF"/>
        <w:tabs>
          <w:tab w:val="left" w:pos="-5310"/>
        </w:tabs>
        <w:ind w:left="1080" w:hanging="360"/>
        <w:textAlignment w:val="top"/>
        <w:rPr>
          <w:color w:val="000000" w:themeColor="text1"/>
          <w:szCs w:val="22"/>
        </w:rPr>
      </w:pPr>
      <w:r w:rsidRPr="002B6488">
        <w:rPr>
          <w:color w:val="000000" w:themeColor="text1"/>
          <w:szCs w:val="22"/>
        </w:rPr>
        <w:t>3</w:t>
      </w:r>
      <w:r w:rsidRPr="002B6488">
        <w:rPr>
          <w:color w:val="000000" w:themeColor="text1"/>
          <w:szCs w:val="22"/>
          <w:vertAlign w:val="superscript"/>
        </w:rPr>
        <w:t>rd</w:t>
      </w:r>
      <w:r w:rsidRPr="002B6488">
        <w:rPr>
          <w:color w:val="000000" w:themeColor="text1"/>
          <w:szCs w:val="22"/>
        </w:rPr>
        <w:t xml:space="preserve"> offense: expulsion from the team</w:t>
      </w:r>
    </w:p>
    <w:p w:rsidR="00786966" w:rsidRPr="00786966" w:rsidRDefault="00786966" w:rsidP="00786966">
      <w:pPr>
        <w:shd w:val="clear" w:color="auto" w:fill="FFFFFF"/>
        <w:tabs>
          <w:tab w:val="left" w:pos="-5310"/>
        </w:tabs>
        <w:ind w:left="720"/>
        <w:textAlignment w:val="top"/>
        <w:rPr>
          <w:b/>
          <w:color w:val="000000" w:themeColor="text1"/>
          <w:szCs w:val="22"/>
          <w:highlight w:val="lightGray"/>
        </w:rPr>
      </w:pPr>
    </w:p>
    <w:p w:rsidR="00547E4F" w:rsidRPr="002B6488" w:rsidRDefault="000B2107" w:rsidP="00786966">
      <w:pPr>
        <w:pStyle w:val="ListParagraph"/>
        <w:numPr>
          <w:ilvl w:val="0"/>
          <w:numId w:val="18"/>
        </w:numPr>
        <w:shd w:val="clear" w:color="auto" w:fill="FFFFFF"/>
        <w:tabs>
          <w:tab w:val="left" w:pos="-5310"/>
        </w:tabs>
        <w:ind w:hanging="360"/>
        <w:textAlignment w:val="top"/>
        <w:rPr>
          <w:color w:val="000000" w:themeColor="text1"/>
          <w:szCs w:val="22"/>
        </w:rPr>
      </w:pPr>
      <w:r w:rsidRPr="002B6488">
        <w:rPr>
          <w:b/>
          <w:bCs/>
          <w:color w:val="000000" w:themeColor="text1"/>
          <w:szCs w:val="22"/>
          <w:bdr w:val="none" w:sz="0" w:space="0" w:color="auto" w:frame="1"/>
        </w:rPr>
        <w:t>Parents:</w:t>
      </w:r>
      <w:r w:rsidRPr="002B6488">
        <w:rPr>
          <w:color w:val="000000" w:themeColor="text1"/>
          <w:szCs w:val="22"/>
        </w:rPr>
        <w:t> Please do not schedule doctor’s appointments, tutors, or anything else for your child during practice hours. Please always consult with the Head Coach and the VPs Administration first. Injury and sickness policy - Injuries and medical issues must be communicated directly to the coaching staff. During the spring racing season, any athlete who has missed practice due to serious injury or sickness, must be cleared by a doctor and must be able to fully participate in all training upon their return. There is no guarantee that a seat will be held for any athlete who is sick or injured. This may mean exclusion from practice and racing for all or part of the spring season.</w:t>
      </w:r>
    </w:p>
    <w:p w:rsidR="00786966" w:rsidRPr="00786966" w:rsidRDefault="00786966" w:rsidP="00786966">
      <w:pPr>
        <w:shd w:val="clear" w:color="auto" w:fill="FFFFFF"/>
        <w:tabs>
          <w:tab w:val="left" w:pos="-5310"/>
        </w:tabs>
        <w:ind w:left="360"/>
        <w:textAlignment w:val="top"/>
        <w:rPr>
          <w:b/>
          <w:color w:val="000000" w:themeColor="text1"/>
          <w:szCs w:val="22"/>
          <w:highlight w:val="lightGray"/>
        </w:rPr>
      </w:pPr>
    </w:p>
    <w:p w:rsidR="00547E4F" w:rsidRPr="002B6488" w:rsidRDefault="000B2107" w:rsidP="00786966">
      <w:pPr>
        <w:pStyle w:val="ListParagraph"/>
        <w:numPr>
          <w:ilvl w:val="0"/>
          <w:numId w:val="18"/>
        </w:numPr>
        <w:shd w:val="clear" w:color="auto" w:fill="FFFFFF"/>
        <w:tabs>
          <w:tab w:val="left" w:pos="-5310"/>
        </w:tabs>
        <w:ind w:hanging="360"/>
        <w:textAlignment w:val="top"/>
        <w:rPr>
          <w:color w:val="000000" w:themeColor="text1"/>
          <w:szCs w:val="22"/>
        </w:rPr>
      </w:pPr>
      <w:r w:rsidRPr="002B6488">
        <w:rPr>
          <w:b/>
          <w:color w:val="000000" w:themeColor="text1"/>
          <w:szCs w:val="22"/>
        </w:rPr>
        <w:t>Appeals:</w:t>
      </w:r>
      <w:r w:rsidRPr="002B6488">
        <w:rPr>
          <w:color w:val="000000" w:themeColor="text1"/>
          <w:szCs w:val="22"/>
        </w:rPr>
        <w:t xml:space="preserve"> Rowers who wish to appeal decisions regarding attendance must contact the </w:t>
      </w:r>
      <w:r w:rsidR="0087388B" w:rsidRPr="002B6488">
        <w:rPr>
          <w:color w:val="000000" w:themeColor="text1"/>
          <w:szCs w:val="22"/>
        </w:rPr>
        <w:t>R</w:t>
      </w:r>
      <w:r w:rsidR="0087388B">
        <w:rPr>
          <w:color w:val="000000" w:themeColor="text1"/>
          <w:szCs w:val="22"/>
        </w:rPr>
        <w:t xml:space="preserve">C </w:t>
      </w:r>
      <w:r w:rsidR="0087388B" w:rsidRPr="002B6488">
        <w:rPr>
          <w:color w:val="000000" w:themeColor="text1"/>
          <w:szCs w:val="22"/>
        </w:rPr>
        <w:t>President</w:t>
      </w:r>
      <w:r w:rsidRPr="002B6488">
        <w:rPr>
          <w:color w:val="000000" w:themeColor="text1"/>
          <w:szCs w:val="22"/>
        </w:rPr>
        <w:t xml:space="preserve"> to arrange for a conference to include the </w:t>
      </w:r>
      <w:r w:rsidR="0034264C">
        <w:rPr>
          <w:color w:val="000000" w:themeColor="text1"/>
          <w:szCs w:val="22"/>
        </w:rPr>
        <w:t>President, VPs Administration, p</w:t>
      </w:r>
      <w:r w:rsidRPr="002B6488">
        <w:rPr>
          <w:color w:val="000000" w:themeColor="text1"/>
          <w:szCs w:val="22"/>
        </w:rPr>
        <w:t>are</w:t>
      </w:r>
      <w:r w:rsidR="0034264C">
        <w:rPr>
          <w:color w:val="000000" w:themeColor="text1"/>
          <w:szCs w:val="22"/>
        </w:rPr>
        <w:t>nt, r</w:t>
      </w:r>
      <w:r w:rsidRPr="002B6488">
        <w:rPr>
          <w:color w:val="000000" w:themeColor="text1"/>
          <w:szCs w:val="22"/>
        </w:rPr>
        <w:t>ower, Head Coach, and additional staff as necessary.</w:t>
      </w:r>
    </w:p>
    <w:p w:rsidR="00786966" w:rsidRPr="00B06FEC" w:rsidRDefault="00786966" w:rsidP="00F1413D">
      <w:pPr>
        <w:shd w:val="clear" w:color="auto" w:fill="FFFFFF"/>
        <w:tabs>
          <w:tab w:val="left" w:pos="-5310"/>
        </w:tabs>
        <w:textAlignment w:val="top"/>
        <w:rPr>
          <w:b/>
          <w:color w:val="000000" w:themeColor="text1"/>
          <w:szCs w:val="22"/>
        </w:rPr>
      </w:pPr>
    </w:p>
    <w:p w:rsidR="00F109D8" w:rsidRPr="00B06FEC" w:rsidRDefault="00547E4F" w:rsidP="00786966">
      <w:pPr>
        <w:pStyle w:val="ListParagraph"/>
        <w:numPr>
          <w:ilvl w:val="0"/>
          <w:numId w:val="18"/>
        </w:numPr>
        <w:shd w:val="clear" w:color="auto" w:fill="FFFFFF"/>
        <w:tabs>
          <w:tab w:val="left" w:pos="-5310"/>
        </w:tabs>
        <w:ind w:hanging="360"/>
        <w:textAlignment w:val="top"/>
        <w:rPr>
          <w:b/>
          <w:color w:val="000000" w:themeColor="text1"/>
          <w:szCs w:val="22"/>
        </w:rPr>
      </w:pPr>
      <w:r w:rsidRPr="00B06FEC">
        <w:rPr>
          <w:b/>
          <w:color w:val="000000" w:themeColor="text1"/>
          <w:szCs w:val="22"/>
        </w:rPr>
        <w:t>Acceptable Absences include:</w:t>
      </w:r>
    </w:p>
    <w:p w:rsidR="00547E4F" w:rsidRPr="00B06FEC" w:rsidRDefault="00547E4F" w:rsidP="00786966">
      <w:pPr>
        <w:pStyle w:val="ListParagraph"/>
        <w:numPr>
          <w:ilvl w:val="0"/>
          <w:numId w:val="20"/>
        </w:numPr>
        <w:shd w:val="clear" w:color="auto" w:fill="FFFFFF"/>
        <w:textAlignment w:val="top"/>
        <w:rPr>
          <w:color w:val="000000" w:themeColor="text1"/>
          <w:szCs w:val="22"/>
        </w:rPr>
      </w:pPr>
      <w:r w:rsidRPr="00B06FEC">
        <w:rPr>
          <w:color w:val="000000" w:themeColor="text1"/>
          <w:szCs w:val="22"/>
          <w:u w:val="single"/>
        </w:rPr>
        <w:t>Winter Sports</w:t>
      </w:r>
      <w:r w:rsidRPr="00B06FEC">
        <w:rPr>
          <w:color w:val="000000" w:themeColor="text1"/>
          <w:szCs w:val="22"/>
        </w:rPr>
        <w:t xml:space="preserve"> - Dates when a rower cannot attend a practice session because such practice session would interfere with a Ridgewood High School sanctioned winter sport. In this case, the </w:t>
      </w:r>
      <w:r w:rsidR="00192839" w:rsidRPr="00B06FEC">
        <w:rPr>
          <w:color w:val="000000" w:themeColor="text1"/>
          <w:szCs w:val="22"/>
        </w:rPr>
        <w:t>rower’s</w:t>
      </w:r>
      <w:r w:rsidRPr="00B06FEC">
        <w:rPr>
          <w:color w:val="000000" w:themeColor="text1"/>
          <w:szCs w:val="22"/>
        </w:rPr>
        <w:t xml:space="preserve"> commitment to </w:t>
      </w:r>
      <w:r w:rsidR="002B6488">
        <w:rPr>
          <w:color w:val="000000" w:themeColor="text1"/>
          <w:szCs w:val="22"/>
        </w:rPr>
        <w:t>RC</w:t>
      </w:r>
      <w:r w:rsidRPr="00B06FEC">
        <w:rPr>
          <w:color w:val="000000" w:themeColor="text1"/>
          <w:szCs w:val="22"/>
        </w:rPr>
        <w:t xml:space="preserve"> would begin as soon as that winter sport season ends.</w:t>
      </w:r>
    </w:p>
    <w:p w:rsidR="00F1413D" w:rsidRPr="00B06FEC" w:rsidRDefault="00F1413D" w:rsidP="00786966">
      <w:pPr>
        <w:pStyle w:val="ListParagraph"/>
        <w:numPr>
          <w:ilvl w:val="0"/>
          <w:numId w:val="20"/>
        </w:numPr>
        <w:shd w:val="clear" w:color="auto" w:fill="FFFFFF"/>
        <w:textAlignment w:val="top"/>
        <w:rPr>
          <w:color w:val="000000" w:themeColor="text1"/>
          <w:szCs w:val="22"/>
        </w:rPr>
      </w:pPr>
      <w:r w:rsidRPr="00B06FEC">
        <w:rPr>
          <w:color w:val="000000" w:themeColor="text1"/>
          <w:szCs w:val="22"/>
          <w:u w:val="single"/>
        </w:rPr>
        <w:t xml:space="preserve">Up to 2 Land Practices </w:t>
      </w:r>
      <w:r w:rsidRPr="00B06FEC">
        <w:rPr>
          <w:color w:val="000000" w:themeColor="text1"/>
          <w:szCs w:val="22"/>
        </w:rPr>
        <w:t>– A rower may be excused from practice up to 2 days during the mandatory land practice (January (after tryouts) – early March). The rower must email the Head Coach and Vice Presidents of Administration at least one week prior to the absence.</w:t>
      </w:r>
    </w:p>
    <w:p w:rsidR="00547E4F" w:rsidRDefault="00192839" w:rsidP="00786966">
      <w:pPr>
        <w:pStyle w:val="ListParagraph"/>
        <w:numPr>
          <w:ilvl w:val="0"/>
          <w:numId w:val="20"/>
        </w:numPr>
        <w:shd w:val="clear" w:color="auto" w:fill="FFFFFF"/>
        <w:textAlignment w:val="top"/>
        <w:rPr>
          <w:color w:val="000000" w:themeColor="text1"/>
          <w:szCs w:val="22"/>
        </w:rPr>
      </w:pPr>
      <w:r w:rsidRPr="00786966">
        <w:rPr>
          <w:color w:val="000000" w:themeColor="text1"/>
          <w:szCs w:val="22"/>
          <w:u w:val="single"/>
        </w:rPr>
        <w:t>Illness</w:t>
      </w:r>
      <w:r w:rsidR="00547E4F" w:rsidRPr="00786966">
        <w:rPr>
          <w:color w:val="000000" w:themeColor="text1"/>
          <w:szCs w:val="22"/>
          <w:u w:val="single"/>
        </w:rPr>
        <w:t xml:space="preserve"> or injury</w:t>
      </w:r>
      <w:r w:rsidR="00547E4F">
        <w:rPr>
          <w:color w:val="000000" w:themeColor="text1"/>
          <w:szCs w:val="22"/>
        </w:rPr>
        <w:t xml:space="preserve"> – The rower must email the Head Coach and Vice Presidents of Administration and Transportation immediately. Further, a doctor’s note should be presented at the next succeeding practice upon returning from such illness or injury</w:t>
      </w:r>
    </w:p>
    <w:p w:rsidR="00547E4F" w:rsidRDefault="00547E4F" w:rsidP="00786966">
      <w:pPr>
        <w:pStyle w:val="ListParagraph"/>
        <w:numPr>
          <w:ilvl w:val="0"/>
          <w:numId w:val="20"/>
        </w:numPr>
        <w:shd w:val="clear" w:color="auto" w:fill="FFFFFF"/>
        <w:textAlignment w:val="top"/>
        <w:rPr>
          <w:color w:val="000000" w:themeColor="text1"/>
          <w:szCs w:val="22"/>
        </w:rPr>
      </w:pPr>
      <w:r w:rsidRPr="00786966">
        <w:rPr>
          <w:color w:val="000000" w:themeColor="text1"/>
          <w:szCs w:val="22"/>
          <w:u w:val="single"/>
        </w:rPr>
        <w:t>February break</w:t>
      </w:r>
      <w:r>
        <w:rPr>
          <w:color w:val="000000" w:themeColor="text1"/>
          <w:szCs w:val="22"/>
        </w:rPr>
        <w:t xml:space="preserve"> – Friday, February 16 to Tuesday, February 20 will have optional practices. Mandatory practice resumes on Wednesday, February 21, 2018.</w:t>
      </w:r>
    </w:p>
    <w:p w:rsidR="00547E4F" w:rsidRDefault="00547E4F" w:rsidP="00786966">
      <w:pPr>
        <w:pStyle w:val="ListParagraph"/>
        <w:numPr>
          <w:ilvl w:val="0"/>
          <w:numId w:val="20"/>
        </w:numPr>
        <w:shd w:val="clear" w:color="auto" w:fill="FFFFFF"/>
        <w:textAlignment w:val="top"/>
        <w:rPr>
          <w:color w:val="000000" w:themeColor="text1"/>
          <w:szCs w:val="22"/>
        </w:rPr>
      </w:pPr>
      <w:r w:rsidRPr="00786966">
        <w:rPr>
          <w:color w:val="000000" w:themeColor="text1"/>
          <w:szCs w:val="22"/>
          <w:u w:val="single"/>
        </w:rPr>
        <w:t>College entrance exam dates</w:t>
      </w:r>
      <w:r>
        <w:rPr>
          <w:color w:val="000000" w:themeColor="text1"/>
          <w:szCs w:val="22"/>
        </w:rPr>
        <w:t xml:space="preserve"> – </w:t>
      </w:r>
    </w:p>
    <w:p w:rsidR="00547E4F" w:rsidRDefault="00547E4F" w:rsidP="00786966">
      <w:pPr>
        <w:pStyle w:val="ListParagraph"/>
        <w:numPr>
          <w:ilvl w:val="1"/>
          <w:numId w:val="20"/>
        </w:numPr>
        <w:shd w:val="clear" w:color="auto" w:fill="FFFFFF"/>
        <w:textAlignment w:val="top"/>
        <w:rPr>
          <w:color w:val="000000" w:themeColor="text1"/>
          <w:szCs w:val="22"/>
        </w:rPr>
      </w:pPr>
      <w:r>
        <w:rPr>
          <w:color w:val="000000" w:themeColor="text1"/>
          <w:szCs w:val="22"/>
        </w:rPr>
        <w:t>SATs: March 10, May 5</w:t>
      </w:r>
    </w:p>
    <w:p w:rsidR="00547E4F" w:rsidRDefault="00547E4F" w:rsidP="00786966">
      <w:pPr>
        <w:pStyle w:val="ListParagraph"/>
        <w:numPr>
          <w:ilvl w:val="1"/>
          <w:numId w:val="20"/>
        </w:numPr>
        <w:shd w:val="clear" w:color="auto" w:fill="FFFFFF"/>
        <w:textAlignment w:val="top"/>
        <w:rPr>
          <w:color w:val="000000" w:themeColor="text1"/>
          <w:szCs w:val="22"/>
        </w:rPr>
      </w:pPr>
      <w:r>
        <w:rPr>
          <w:color w:val="000000" w:themeColor="text1"/>
          <w:szCs w:val="22"/>
        </w:rPr>
        <w:t>ACTs: February</w:t>
      </w:r>
      <w:r w:rsidR="008C60B1">
        <w:rPr>
          <w:color w:val="000000" w:themeColor="text1"/>
          <w:szCs w:val="22"/>
        </w:rPr>
        <w:t xml:space="preserve"> 10, April 14</w:t>
      </w:r>
    </w:p>
    <w:p w:rsidR="008C60B1" w:rsidRDefault="008C60B1" w:rsidP="00786966">
      <w:pPr>
        <w:pStyle w:val="ListParagraph"/>
        <w:numPr>
          <w:ilvl w:val="1"/>
          <w:numId w:val="20"/>
        </w:numPr>
        <w:shd w:val="clear" w:color="auto" w:fill="FFFFFF"/>
        <w:textAlignment w:val="top"/>
        <w:rPr>
          <w:color w:val="000000" w:themeColor="text1"/>
          <w:szCs w:val="22"/>
        </w:rPr>
      </w:pPr>
      <w:r>
        <w:rPr>
          <w:color w:val="000000" w:themeColor="text1"/>
          <w:szCs w:val="22"/>
        </w:rPr>
        <w:t>Note: test prep courses/tutors are not acceptable absences</w:t>
      </w:r>
    </w:p>
    <w:p w:rsidR="008C60B1" w:rsidRDefault="008C60B1" w:rsidP="00786966">
      <w:pPr>
        <w:pStyle w:val="ListParagraph"/>
        <w:numPr>
          <w:ilvl w:val="1"/>
          <w:numId w:val="20"/>
        </w:numPr>
        <w:shd w:val="clear" w:color="auto" w:fill="FFFFFF"/>
        <w:textAlignment w:val="top"/>
        <w:rPr>
          <w:color w:val="000000" w:themeColor="text1"/>
          <w:szCs w:val="22"/>
        </w:rPr>
      </w:pPr>
      <w:r>
        <w:rPr>
          <w:color w:val="000000" w:themeColor="text1"/>
          <w:szCs w:val="22"/>
        </w:rPr>
        <w:t>Note: the foregoing applies only to students who are taking the exam on those dates. Please provide the Head Coach with your exam dates as soon as they are set so alternate arrangements can be made for your boat mates to have a productive practice.</w:t>
      </w:r>
    </w:p>
    <w:p w:rsidR="008C60B1" w:rsidRDefault="008C60B1" w:rsidP="00786966">
      <w:pPr>
        <w:pStyle w:val="ListParagraph"/>
        <w:numPr>
          <w:ilvl w:val="0"/>
          <w:numId w:val="20"/>
        </w:numPr>
        <w:shd w:val="clear" w:color="auto" w:fill="FFFFFF"/>
        <w:textAlignment w:val="top"/>
        <w:rPr>
          <w:color w:val="000000" w:themeColor="text1"/>
          <w:szCs w:val="22"/>
        </w:rPr>
      </w:pPr>
      <w:r w:rsidRPr="00786966">
        <w:rPr>
          <w:color w:val="000000" w:themeColor="text1"/>
          <w:szCs w:val="22"/>
          <w:u w:val="single"/>
        </w:rPr>
        <w:t>College Visits</w:t>
      </w:r>
      <w:r>
        <w:rPr>
          <w:color w:val="000000" w:themeColor="text1"/>
          <w:szCs w:val="22"/>
        </w:rPr>
        <w:t xml:space="preserve"> – only acceptable during land practices and must be pre-approved during the first week of practice.</w:t>
      </w:r>
    </w:p>
    <w:p w:rsidR="008C60B1" w:rsidRDefault="008C60B1" w:rsidP="00786966">
      <w:pPr>
        <w:pStyle w:val="ListParagraph"/>
        <w:numPr>
          <w:ilvl w:val="0"/>
          <w:numId w:val="20"/>
        </w:numPr>
        <w:shd w:val="clear" w:color="auto" w:fill="FFFFFF"/>
        <w:textAlignment w:val="top"/>
        <w:rPr>
          <w:color w:val="000000" w:themeColor="text1"/>
          <w:szCs w:val="22"/>
        </w:rPr>
      </w:pPr>
      <w:r w:rsidRPr="00786966">
        <w:rPr>
          <w:color w:val="000000" w:themeColor="text1"/>
          <w:szCs w:val="22"/>
          <w:u w:val="single"/>
        </w:rPr>
        <w:t xml:space="preserve">Events </w:t>
      </w:r>
      <w:r>
        <w:rPr>
          <w:color w:val="000000" w:themeColor="text1"/>
          <w:szCs w:val="22"/>
        </w:rPr>
        <w:t>where RC has been informed by the school officials that these are mandatory/scholastic events, including only:</w:t>
      </w:r>
    </w:p>
    <w:p w:rsidR="008C60B1" w:rsidRDefault="008C60B1" w:rsidP="00786966">
      <w:pPr>
        <w:pStyle w:val="ListParagraph"/>
        <w:numPr>
          <w:ilvl w:val="1"/>
          <w:numId w:val="20"/>
        </w:numPr>
        <w:shd w:val="clear" w:color="auto" w:fill="FFFFFF"/>
        <w:spacing w:after="120"/>
        <w:textAlignment w:val="top"/>
        <w:rPr>
          <w:color w:val="000000" w:themeColor="text1"/>
          <w:szCs w:val="22"/>
        </w:rPr>
      </w:pPr>
      <w:r>
        <w:rPr>
          <w:color w:val="000000" w:themeColor="text1"/>
          <w:szCs w:val="22"/>
        </w:rPr>
        <w:lastRenderedPageBreak/>
        <w:t>DECA Competitions: February 27 – March 1(States), April 20 – 25 (ICDC)</w:t>
      </w:r>
    </w:p>
    <w:p w:rsidR="008C60B1" w:rsidRDefault="008C60B1" w:rsidP="00786966">
      <w:pPr>
        <w:pStyle w:val="ListParagraph"/>
        <w:numPr>
          <w:ilvl w:val="1"/>
          <w:numId w:val="20"/>
        </w:numPr>
        <w:shd w:val="clear" w:color="auto" w:fill="FFFFFF"/>
        <w:spacing w:after="120"/>
        <w:textAlignment w:val="top"/>
        <w:rPr>
          <w:color w:val="000000" w:themeColor="text1"/>
          <w:szCs w:val="22"/>
        </w:rPr>
      </w:pPr>
      <w:r>
        <w:rPr>
          <w:color w:val="000000" w:themeColor="text1"/>
          <w:szCs w:val="22"/>
        </w:rPr>
        <w:t xml:space="preserve">note – the foregoing applies only to </w:t>
      </w:r>
      <w:r w:rsidR="00192839">
        <w:rPr>
          <w:color w:val="000000" w:themeColor="text1"/>
          <w:szCs w:val="22"/>
        </w:rPr>
        <w:t>students</w:t>
      </w:r>
      <w:r>
        <w:rPr>
          <w:color w:val="000000" w:themeColor="text1"/>
          <w:szCs w:val="22"/>
        </w:rPr>
        <w:t xml:space="preserve"> who are participating in these DECA competitions</w:t>
      </w:r>
    </w:p>
    <w:p w:rsidR="008C60B1" w:rsidRDefault="008C60B1" w:rsidP="00786966">
      <w:pPr>
        <w:pStyle w:val="ListParagraph"/>
        <w:numPr>
          <w:ilvl w:val="1"/>
          <w:numId w:val="20"/>
        </w:numPr>
        <w:shd w:val="clear" w:color="auto" w:fill="FFFFFF"/>
        <w:spacing w:after="120"/>
        <w:textAlignment w:val="top"/>
        <w:rPr>
          <w:color w:val="000000" w:themeColor="text1"/>
          <w:szCs w:val="22"/>
        </w:rPr>
      </w:pPr>
      <w:r>
        <w:rPr>
          <w:color w:val="000000" w:themeColor="text1"/>
          <w:szCs w:val="22"/>
        </w:rPr>
        <w:t xml:space="preserve">RHS music events: </w:t>
      </w:r>
    </w:p>
    <w:p w:rsidR="008C60B1" w:rsidRDefault="008C60B1" w:rsidP="00786966">
      <w:pPr>
        <w:pStyle w:val="ListParagraph"/>
        <w:numPr>
          <w:ilvl w:val="2"/>
          <w:numId w:val="20"/>
        </w:numPr>
        <w:shd w:val="clear" w:color="auto" w:fill="FFFFFF"/>
        <w:spacing w:after="120"/>
        <w:ind w:left="2160"/>
        <w:textAlignment w:val="top"/>
        <w:rPr>
          <w:color w:val="000000" w:themeColor="text1"/>
          <w:szCs w:val="22"/>
        </w:rPr>
      </w:pPr>
      <w:r>
        <w:rPr>
          <w:color w:val="000000" w:themeColor="text1"/>
          <w:szCs w:val="22"/>
        </w:rPr>
        <w:t>Choir: April 18</w:t>
      </w:r>
    </w:p>
    <w:p w:rsidR="008C60B1" w:rsidRDefault="008C60B1" w:rsidP="00786966">
      <w:pPr>
        <w:pStyle w:val="ListParagraph"/>
        <w:numPr>
          <w:ilvl w:val="2"/>
          <w:numId w:val="20"/>
        </w:numPr>
        <w:shd w:val="clear" w:color="auto" w:fill="FFFFFF"/>
        <w:spacing w:after="120"/>
        <w:ind w:left="2160"/>
        <w:textAlignment w:val="top"/>
        <w:rPr>
          <w:color w:val="000000" w:themeColor="text1"/>
          <w:szCs w:val="22"/>
        </w:rPr>
      </w:pPr>
      <w:r>
        <w:rPr>
          <w:color w:val="000000" w:themeColor="text1"/>
          <w:szCs w:val="22"/>
        </w:rPr>
        <w:t>Orchestra: April 18</w:t>
      </w:r>
    </w:p>
    <w:p w:rsidR="008C60B1" w:rsidRDefault="008C60B1" w:rsidP="00786966">
      <w:pPr>
        <w:pStyle w:val="ListParagraph"/>
        <w:numPr>
          <w:ilvl w:val="2"/>
          <w:numId w:val="20"/>
        </w:numPr>
        <w:shd w:val="clear" w:color="auto" w:fill="FFFFFF"/>
        <w:spacing w:after="120"/>
        <w:ind w:left="2160"/>
        <w:textAlignment w:val="top"/>
        <w:rPr>
          <w:color w:val="000000" w:themeColor="text1"/>
          <w:szCs w:val="22"/>
        </w:rPr>
      </w:pPr>
      <w:r>
        <w:rPr>
          <w:color w:val="000000" w:themeColor="text1"/>
          <w:szCs w:val="22"/>
        </w:rPr>
        <w:t>Band: April 5</w:t>
      </w:r>
    </w:p>
    <w:p w:rsidR="008C60B1" w:rsidRDefault="008C60B1" w:rsidP="00674DC1">
      <w:pPr>
        <w:pStyle w:val="ListParagraph"/>
        <w:numPr>
          <w:ilvl w:val="1"/>
          <w:numId w:val="20"/>
        </w:numPr>
        <w:shd w:val="clear" w:color="auto" w:fill="FFFFFF"/>
        <w:spacing w:after="120"/>
        <w:textAlignment w:val="top"/>
        <w:rPr>
          <w:color w:val="000000" w:themeColor="text1"/>
          <w:szCs w:val="22"/>
        </w:rPr>
      </w:pPr>
      <w:r>
        <w:rPr>
          <w:color w:val="000000" w:themeColor="text1"/>
          <w:szCs w:val="22"/>
        </w:rPr>
        <w:t>Note: the foregoing applies only to students who are participating in these events; there are no acceptable absences for Pit Orchestra, Jazz Band, Small Ensembles, other Choir trips, and other Band trips – as these do not meet the above criteria</w:t>
      </w:r>
    </w:p>
    <w:p w:rsidR="008C60B1" w:rsidRDefault="008C60B1" w:rsidP="00786966">
      <w:pPr>
        <w:pStyle w:val="ListParagraph"/>
        <w:numPr>
          <w:ilvl w:val="0"/>
          <w:numId w:val="20"/>
        </w:numPr>
        <w:shd w:val="clear" w:color="auto" w:fill="FFFFFF"/>
        <w:spacing w:after="120"/>
        <w:textAlignment w:val="top"/>
        <w:rPr>
          <w:color w:val="000000" w:themeColor="text1"/>
          <w:szCs w:val="22"/>
        </w:rPr>
      </w:pPr>
      <w:r w:rsidRPr="00786966">
        <w:rPr>
          <w:color w:val="000000" w:themeColor="text1"/>
          <w:szCs w:val="22"/>
          <w:u w:val="single"/>
        </w:rPr>
        <w:t>Religious events and observances</w:t>
      </w:r>
      <w:r>
        <w:rPr>
          <w:color w:val="000000" w:themeColor="text1"/>
          <w:szCs w:val="22"/>
        </w:rPr>
        <w:t xml:space="preserve"> – after consultation with and approval of the Vice Presidents Administration and Head Coach.</w:t>
      </w:r>
    </w:p>
    <w:p w:rsidR="008C60B1" w:rsidRPr="00786966" w:rsidRDefault="008C60B1" w:rsidP="00786966">
      <w:pPr>
        <w:pStyle w:val="ListParagraph"/>
        <w:numPr>
          <w:ilvl w:val="0"/>
          <w:numId w:val="20"/>
        </w:numPr>
        <w:shd w:val="clear" w:color="auto" w:fill="FFFFFF"/>
        <w:spacing w:after="120"/>
        <w:textAlignment w:val="top"/>
        <w:rPr>
          <w:color w:val="000000" w:themeColor="text1"/>
          <w:szCs w:val="22"/>
          <w:u w:val="single"/>
        </w:rPr>
      </w:pPr>
      <w:r w:rsidRPr="00786966">
        <w:rPr>
          <w:color w:val="000000" w:themeColor="text1"/>
          <w:szCs w:val="22"/>
          <w:u w:val="single"/>
        </w:rPr>
        <w:t>Family Emergencies</w:t>
      </w:r>
    </w:p>
    <w:p w:rsidR="008C60B1" w:rsidRDefault="008C60B1" w:rsidP="00786966">
      <w:pPr>
        <w:pStyle w:val="ListParagraph"/>
        <w:numPr>
          <w:ilvl w:val="0"/>
          <w:numId w:val="20"/>
        </w:numPr>
        <w:shd w:val="clear" w:color="auto" w:fill="FFFFFF"/>
        <w:spacing w:after="120"/>
        <w:textAlignment w:val="top"/>
        <w:rPr>
          <w:color w:val="000000" w:themeColor="text1"/>
          <w:szCs w:val="22"/>
        </w:rPr>
      </w:pPr>
      <w:r>
        <w:rPr>
          <w:color w:val="000000" w:themeColor="text1"/>
          <w:szCs w:val="22"/>
        </w:rPr>
        <w:t>All absences (school, religious, and other) must be communicated to the RC Vice Presidents Administration and Head Coach prior to the end of the first week of practice</w:t>
      </w:r>
    </w:p>
    <w:p w:rsidR="008C60B1" w:rsidRDefault="008C60B1" w:rsidP="00786966">
      <w:pPr>
        <w:pStyle w:val="ListParagraph"/>
        <w:numPr>
          <w:ilvl w:val="0"/>
          <w:numId w:val="20"/>
        </w:numPr>
        <w:shd w:val="clear" w:color="auto" w:fill="FFFFFF"/>
        <w:spacing w:after="120"/>
        <w:textAlignment w:val="top"/>
        <w:rPr>
          <w:color w:val="000000" w:themeColor="text1"/>
          <w:szCs w:val="22"/>
        </w:rPr>
      </w:pPr>
      <w:r>
        <w:rPr>
          <w:color w:val="000000" w:themeColor="text1"/>
          <w:szCs w:val="22"/>
        </w:rPr>
        <w:t>As a rule there are no acceptable absences for Water Practices.</w:t>
      </w:r>
    </w:p>
    <w:p w:rsidR="008C60B1" w:rsidRDefault="008C60B1" w:rsidP="00786966">
      <w:pPr>
        <w:pStyle w:val="ListParagraph"/>
        <w:numPr>
          <w:ilvl w:val="0"/>
          <w:numId w:val="20"/>
        </w:numPr>
        <w:shd w:val="clear" w:color="auto" w:fill="FFFFFF"/>
        <w:spacing w:after="120"/>
        <w:textAlignment w:val="top"/>
        <w:rPr>
          <w:color w:val="000000" w:themeColor="text1"/>
          <w:szCs w:val="22"/>
        </w:rPr>
      </w:pPr>
      <w:r>
        <w:rPr>
          <w:color w:val="000000" w:themeColor="text1"/>
          <w:szCs w:val="22"/>
        </w:rPr>
        <w:t xml:space="preserve">Unexcused absences include reasons not listed above. If you are present for a full day of school and you do not attend practice or if you leave school without clearance from the school nurse, </w:t>
      </w:r>
      <w:r w:rsidR="00F3201F">
        <w:rPr>
          <w:color w:val="000000" w:themeColor="text1"/>
          <w:szCs w:val="22"/>
        </w:rPr>
        <w:t>your absence will be considered unexcused. Absences due to illness must be followed up with a note from home confirming the validity of the absence.</w:t>
      </w:r>
    </w:p>
    <w:p w:rsidR="00F3201F" w:rsidRDefault="00F3201F" w:rsidP="00F3201F">
      <w:pPr>
        <w:pStyle w:val="ListParagraph"/>
        <w:shd w:val="clear" w:color="auto" w:fill="FFFFFF"/>
        <w:textAlignment w:val="top"/>
        <w:rPr>
          <w:color w:val="000000" w:themeColor="text1"/>
          <w:szCs w:val="22"/>
        </w:rPr>
      </w:pPr>
    </w:p>
    <w:p w:rsidR="00F3201F" w:rsidRPr="00786966" w:rsidRDefault="00F3201F" w:rsidP="00F3201F">
      <w:pPr>
        <w:pStyle w:val="ListParagraph"/>
        <w:numPr>
          <w:ilvl w:val="0"/>
          <w:numId w:val="1"/>
        </w:numPr>
        <w:shd w:val="clear" w:color="auto" w:fill="FFFFFF"/>
        <w:ind w:left="360"/>
        <w:textAlignment w:val="top"/>
        <w:rPr>
          <w:b/>
          <w:color w:val="000000" w:themeColor="text1"/>
          <w:szCs w:val="22"/>
          <w:u w:val="single"/>
        </w:rPr>
      </w:pPr>
      <w:r w:rsidRPr="00786966">
        <w:rPr>
          <w:b/>
          <w:color w:val="000000" w:themeColor="text1"/>
          <w:szCs w:val="22"/>
          <w:u w:val="single"/>
        </w:rPr>
        <w:t>Illegal Drugs and Alcohol</w:t>
      </w:r>
    </w:p>
    <w:p w:rsidR="00F3201F" w:rsidRDefault="00F3201F" w:rsidP="00F3201F">
      <w:pPr>
        <w:shd w:val="clear" w:color="auto" w:fill="FFFFFF"/>
        <w:ind w:left="360"/>
        <w:textAlignment w:val="top"/>
        <w:rPr>
          <w:color w:val="000000" w:themeColor="text1"/>
          <w:szCs w:val="22"/>
        </w:rPr>
      </w:pPr>
      <w:r>
        <w:rPr>
          <w:color w:val="000000" w:themeColor="text1"/>
          <w:szCs w:val="22"/>
        </w:rPr>
        <w:t>Use or possession of illegal drugs or alcohol by a rower is unacceptable. Any rower under the influence of or in possession of illegal drugs or alcohol during, while traveling to/from, or while participating in any practices, regattas, or other team activities may be dismissed from the team or otherwise disciplined.</w:t>
      </w:r>
    </w:p>
    <w:p w:rsidR="00F3201F" w:rsidRDefault="00F3201F" w:rsidP="00F3201F">
      <w:pPr>
        <w:shd w:val="clear" w:color="auto" w:fill="FFFFFF"/>
        <w:textAlignment w:val="top"/>
        <w:rPr>
          <w:color w:val="000000" w:themeColor="text1"/>
          <w:szCs w:val="22"/>
        </w:rPr>
      </w:pPr>
    </w:p>
    <w:p w:rsidR="00F3201F" w:rsidRPr="00786966" w:rsidRDefault="00F3201F" w:rsidP="00F3201F">
      <w:pPr>
        <w:pStyle w:val="ListParagraph"/>
        <w:numPr>
          <w:ilvl w:val="0"/>
          <w:numId w:val="1"/>
        </w:numPr>
        <w:shd w:val="clear" w:color="auto" w:fill="FFFFFF"/>
        <w:ind w:left="360"/>
        <w:textAlignment w:val="top"/>
        <w:rPr>
          <w:b/>
          <w:color w:val="000000" w:themeColor="text1"/>
          <w:szCs w:val="22"/>
          <w:u w:val="single"/>
        </w:rPr>
      </w:pPr>
      <w:r w:rsidRPr="00786966">
        <w:rPr>
          <w:b/>
          <w:color w:val="000000" w:themeColor="text1"/>
          <w:szCs w:val="22"/>
          <w:u w:val="single"/>
        </w:rPr>
        <w:t>Social Media Policy</w:t>
      </w:r>
    </w:p>
    <w:p w:rsidR="00F3201F" w:rsidRDefault="00F3201F" w:rsidP="00F3201F">
      <w:pPr>
        <w:shd w:val="clear" w:color="auto" w:fill="FFFFFF"/>
        <w:ind w:left="360"/>
        <w:textAlignment w:val="top"/>
        <w:rPr>
          <w:color w:val="000000" w:themeColor="text1"/>
          <w:szCs w:val="22"/>
        </w:rPr>
      </w:pPr>
      <w:r>
        <w:rPr>
          <w:color w:val="000000" w:themeColor="text1"/>
          <w:szCs w:val="22"/>
        </w:rPr>
        <w:t xml:space="preserve">Use of any Social Media (i.e., Facebook, Instagram, Snapchat, etc) by a parent or rower that portrays another rower, group of rowers, </w:t>
      </w:r>
      <w:r w:rsidR="00192839">
        <w:rPr>
          <w:color w:val="000000" w:themeColor="text1"/>
          <w:szCs w:val="22"/>
        </w:rPr>
        <w:t>coach</w:t>
      </w:r>
      <w:r>
        <w:rPr>
          <w:color w:val="000000" w:themeColor="text1"/>
          <w:szCs w:val="22"/>
        </w:rPr>
        <w:t>, or RC team as a whole in a negative light is subject to disciplinary actions determined by the RC Board which may include, but is not limited to, immediate dismissal.</w:t>
      </w:r>
    </w:p>
    <w:p w:rsidR="00F3201F" w:rsidRDefault="00F3201F" w:rsidP="00F3201F">
      <w:pPr>
        <w:shd w:val="clear" w:color="auto" w:fill="FFFFFF"/>
        <w:ind w:left="720"/>
        <w:textAlignment w:val="top"/>
        <w:rPr>
          <w:color w:val="000000" w:themeColor="text1"/>
          <w:szCs w:val="22"/>
        </w:rPr>
      </w:pPr>
    </w:p>
    <w:p w:rsidR="00F3201F" w:rsidRPr="00786966" w:rsidRDefault="00F3201F" w:rsidP="00F3201F">
      <w:pPr>
        <w:pStyle w:val="ListParagraph"/>
        <w:numPr>
          <w:ilvl w:val="0"/>
          <w:numId w:val="1"/>
        </w:numPr>
        <w:shd w:val="clear" w:color="auto" w:fill="FFFFFF"/>
        <w:ind w:left="360"/>
        <w:textAlignment w:val="top"/>
        <w:rPr>
          <w:b/>
          <w:color w:val="000000" w:themeColor="text1"/>
          <w:szCs w:val="22"/>
          <w:u w:val="single"/>
        </w:rPr>
      </w:pPr>
      <w:r w:rsidRPr="00786966">
        <w:rPr>
          <w:b/>
          <w:color w:val="000000" w:themeColor="text1"/>
          <w:szCs w:val="22"/>
          <w:u w:val="single"/>
        </w:rPr>
        <w:t>General Conduct/Other Policies</w:t>
      </w:r>
    </w:p>
    <w:p w:rsidR="00F3201F" w:rsidRDefault="00F3201F" w:rsidP="00F3201F">
      <w:pPr>
        <w:pStyle w:val="ListParagraph"/>
        <w:numPr>
          <w:ilvl w:val="1"/>
          <w:numId w:val="21"/>
        </w:numPr>
        <w:shd w:val="clear" w:color="auto" w:fill="FFFFFF"/>
        <w:ind w:left="720"/>
        <w:textAlignment w:val="top"/>
        <w:rPr>
          <w:color w:val="000000" w:themeColor="text1"/>
          <w:szCs w:val="22"/>
        </w:rPr>
      </w:pPr>
      <w:r w:rsidRPr="00167D9F">
        <w:rPr>
          <w:b/>
          <w:color w:val="000000" w:themeColor="text1"/>
          <w:szCs w:val="22"/>
        </w:rPr>
        <w:t>Balancing Rowing with Other Responsibilities</w:t>
      </w:r>
      <w:r>
        <w:rPr>
          <w:color w:val="000000" w:themeColor="text1"/>
          <w:szCs w:val="22"/>
        </w:rPr>
        <w:t xml:space="preserve">: Rowing is not only a physically and mentally demanding </w:t>
      </w:r>
      <w:r w:rsidR="00192839">
        <w:rPr>
          <w:color w:val="000000" w:themeColor="text1"/>
          <w:szCs w:val="22"/>
        </w:rPr>
        <w:t>sport;</w:t>
      </w:r>
      <w:r>
        <w:rPr>
          <w:color w:val="000000" w:themeColor="text1"/>
          <w:szCs w:val="22"/>
        </w:rPr>
        <w:t xml:space="preserve"> it also demands a significant allocation of time by the rower. Please consider this when considering your time allocation and schedule with respect to academics, other extra-curricular activities, family obligations, college test prep, college entrance exams, and college visits.</w:t>
      </w:r>
    </w:p>
    <w:p w:rsidR="00786966" w:rsidRPr="00786966" w:rsidRDefault="00786966" w:rsidP="00786966">
      <w:pPr>
        <w:shd w:val="clear" w:color="auto" w:fill="FFFFFF"/>
        <w:textAlignment w:val="top"/>
        <w:rPr>
          <w:color w:val="000000" w:themeColor="text1"/>
          <w:szCs w:val="22"/>
        </w:rPr>
      </w:pPr>
    </w:p>
    <w:p w:rsidR="00F3201F" w:rsidRDefault="00F3201F" w:rsidP="00F3201F">
      <w:pPr>
        <w:pStyle w:val="ListParagraph"/>
        <w:numPr>
          <w:ilvl w:val="1"/>
          <w:numId w:val="21"/>
        </w:numPr>
        <w:shd w:val="clear" w:color="auto" w:fill="FFFFFF"/>
        <w:ind w:left="720"/>
        <w:textAlignment w:val="top"/>
        <w:rPr>
          <w:color w:val="000000" w:themeColor="text1"/>
          <w:szCs w:val="22"/>
        </w:rPr>
      </w:pPr>
      <w:r w:rsidRPr="00167D9F">
        <w:rPr>
          <w:b/>
          <w:color w:val="000000" w:themeColor="text1"/>
          <w:szCs w:val="22"/>
        </w:rPr>
        <w:t>Rower Behavior – General</w:t>
      </w:r>
    </w:p>
    <w:p w:rsidR="00F3201F" w:rsidRDefault="00F3201F" w:rsidP="00786966">
      <w:pPr>
        <w:pStyle w:val="ListParagraph"/>
        <w:numPr>
          <w:ilvl w:val="1"/>
          <w:numId w:val="23"/>
        </w:numPr>
        <w:shd w:val="clear" w:color="auto" w:fill="FFFFFF"/>
        <w:ind w:left="1080"/>
        <w:textAlignment w:val="top"/>
        <w:rPr>
          <w:color w:val="000000" w:themeColor="text1"/>
          <w:szCs w:val="22"/>
        </w:rPr>
      </w:pPr>
      <w:r>
        <w:rPr>
          <w:color w:val="000000" w:themeColor="text1"/>
          <w:szCs w:val="22"/>
        </w:rPr>
        <w:t>All RC athletes and their parents/guardians are expected to demonstrate the highest level of conduct, sportsmanship, and behavior whenever they represent the team, the school, and the community. We expect all athletes and their parents/guardians to be considerate of their teammates and coaches. Disrespectful, disparaging, and abusive comments or other improper behavior towards teammates, coaches, children, and adults will not be tolerated. Any athlete or their parents/guardians who violate our rules will be subject to disciplinary action at the discretion of the Head Coach and the RC Board.</w:t>
      </w:r>
    </w:p>
    <w:p w:rsidR="00F3201F" w:rsidRDefault="009F718F" w:rsidP="00786966">
      <w:pPr>
        <w:pStyle w:val="ListParagraph"/>
        <w:numPr>
          <w:ilvl w:val="1"/>
          <w:numId w:val="23"/>
        </w:numPr>
        <w:shd w:val="clear" w:color="auto" w:fill="FFFFFF"/>
        <w:ind w:left="1080"/>
        <w:textAlignment w:val="top"/>
        <w:rPr>
          <w:color w:val="000000" w:themeColor="text1"/>
          <w:szCs w:val="22"/>
        </w:rPr>
      </w:pPr>
      <w:r>
        <w:rPr>
          <w:color w:val="000000" w:themeColor="text1"/>
          <w:szCs w:val="22"/>
        </w:rPr>
        <w:lastRenderedPageBreak/>
        <w:t>RC athletes and their parents/guardians will not make negative comments to or about rowers, parents, coaches, or officials verbally or through electronic means (i.e., text messages, emails, voice mails, social media). RC athletes and their parents/</w:t>
      </w:r>
      <w:r w:rsidR="00192839">
        <w:rPr>
          <w:color w:val="000000" w:themeColor="text1"/>
          <w:szCs w:val="22"/>
        </w:rPr>
        <w:t>guardians</w:t>
      </w:r>
      <w:r>
        <w:rPr>
          <w:color w:val="000000" w:themeColor="text1"/>
          <w:szCs w:val="22"/>
        </w:rPr>
        <w:t xml:space="preserve"> will understand that consequences of poor sportsmanship, disrespectful or threatening behavior could include suspension from club events or expulsion from the club. </w:t>
      </w:r>
    </w:p>
    <w:p w:rsidR="009F718F" w:rsidRDefault="009F718F" w:rsidP="00786966">
      <w:pPr>
        <w:pStyle w:val="ListParagraph"/>
        <w:numPr>
          <w:ilvl w:val="1"/>
          <w:numId w:val="24"/>
        </w:numPr>
        <w:shd w:val="clear" w:color="auto" w:fill="FFFFFF"/>
        <w:ind w:left="1080"/>
        <w:textAlignment w:val="top"/>
        <w:rPr>
          <w:color w:val="000000" w:themeColor="text1"/>
          <w:szCs w:val="22"/>
        </w:rPr>
      </w:pPr>
      <w:r>
        <w:rPr>
          <w:color w:val="000000" w:themeColor="text1"/>
          <w:szCs w:val="22"/>
        </w:rPr>
        <w:t>The Head Coach reserves the right to suspend any athlete from the team with immediate effect if their actions are considered serious enough.</w:t>
      </w:r>
    </w:p>
    <w:p w:rsidR="009F718F" w:rsidRDefault="009F718F" w:rsidP="00786966">
      <w:pPr>
        <w:pStyle w:val="ListParagraph"/>
        <w:numPr>
          <w:ilvl w:val="1"/>
          <w:numId w:val="24"/>
        </w:numPr>
        <w:shd w:val="clear" w:color="auto" w:fill="FFFFFF"/>
        <w:ind w:left="1080"/>
        <w:textAlignment w:val="top"/>
        <w:rPr>
          <w:color w:val="000000" w:themeColor="text1"/>
          <w:szCs w:val="22"/>
        </w:rPr>
      </w:pPr>
      <w:r>
        <w:rPr>
          <w:color w:val="000000" w:themeColor="text1"/>
          <w:szCs w:val="22"/>
        </w:rPr>
        <w:t>Any violation of these rules by a parent/guardian needs to be brought to the attention of the RC Board. Disciplinary actions based on parent/guardian action may include, but is not limited to, the rower’s dismissal from the team.</w:t>
      </w:r>
    </w:p>
    <w:p w:rsidR="00786966" w:rsidRPr="00786966" w:rsidRDefault="00786966" w:rsidP="00786966">
      <w:pPr>
        <w:shd w:val="clear" w:color="auto" w:fill="FFFFFF"/>
        <w:ind w:left="360"/>
        <w:textAlignment w:val="top"/>
        <w:rPr>
          <w:color w:val="000000" w:themeColor="text1"/>
          <w:szCs w:val="22"/>
        </w:rPr>
      </w:pPr>
    </w:p>
    <w:p w:rsidR="009F718F" w:rsidRDefault="009F718F" w:rsidP="009F718F">
      <w:pPr>
        <w:pStyle w:val="ListParagraph"/>
        <w:numPr>
          <w:ilvl w:val="0"/>
          <w:numId w:val="22"/>
        </w:numPr>
        <w:shd w:val="clear" w:color="auto" w:fill="FFFFFF"/>
        <w:textAlignment w:val="top"/>
        <w:rPr>
          <w:color w:val="000000" w:themeColor="text1"/>
          <w:szCs w:val="22"/>
        </w:rPr>
      </w:pPr>
      <w:r w:rsidRPr="00167D9F">
        <w:rPr>
          <w:b/>
          <w:color w:val="000000" w:themeColor="text1"/>
          <w:szCs w:val="22"/>
        </w:rPr>
        <w:t>Team Selection, Boat, and Seat Assignments</w:t>
      </w:r>
      <w:r>
        <w:rPr>
          <w:color w:val="000000" w:themeColor="text1"/>
          <w:szCs w:val="22"/>
        </w:rPr>
        <w:t xml:space="preserve"> </w:t>
      </w:r>
    </w:p>
    <w:p w:rsidR="009F718F" w:rsidRDefault="009F718F" w:rsidP="009F718F">
      <w:pPr>
        <w:pStyle w:val="ListParagraph"/>
        <w:numPr>
          <w:ilvl w:val="1"/>
          <w:numId w:val="22"/>
        </w:numPr>
        <w:shd w:val="clear" w:color="auto" w:fill="FFFFFF"/>
        <w:ind w:left="1080"/>
        <w:textAlignment w:val="top"/>
        <w:rPr>
          <w:color w:val="000000" w:themeColor="text1"/>
          <w:szCs w:val="22"/>
        </w:rPr>
      </w:pPr>
      <w:r>
        <w:rPr>
          <w:color w:val="000000" w:themeColor="text1"/>
          <w:szCs w:val="22"/>
        </w:rPr>
        <w:t>The Head Coach will make all final decisions regarding team selection immediately following the January tryouts.</w:t>
      </w:r>
    </w:p>
    <w:p w:rsidR="009F718F" w:rsidRDefault="009F718F" w:rsidP="009F718F">
      <w:pPr>
        <w:pStyle w:val="ListParagraph"/>
        <w:numPr>
          <w:ilvl w:val="1"/>
          <w:numId w:val="22"/>
        </w:numPr>
        <w:shd w:val="clear" w:color="auto" w:fill="FFFFFF"/>
        <w:ind w:left="1080"/>
        <w:textAlignment w:val="top"/>
        <w:rPr>
          <w:color w:val="000000" w:themeColor="text1"/>
          <w:szCs w:val="22"/>
        </w:rPr>
      </w:pPr>
      <w:r>
        <w:rPr>
          <w:color w:val="000000" w:themeColor="text1"/>
          <w:szCs w:val="22"/>
        </w:rPr>
        <w:t>The Head Coach and/or Assistant Coaches will decide, from time to time and in their sole, professional opinion and discretion, all boat assignments and seat assignments within boats for all practices and regattas. Furthermore, the Head Coach has the right to withhold a rower from a practice or regatta. All decisions on practice and race lineups are based on the coaches’ assessment of a rower’s ability, readiness, and his/her overall contribution to the team.</w:t>
      </w:r>
    </w:p>
    <w:p w:rsidR="00167D9F" w:rsidRPr="00167D9F" w:rsidRDefault="00167D9F" w:rsidP="00167D9F">
      <w:pPr>
        <w:shd w:val="clear" w:color="auto" w:fill="FFFFFF"/>
        <w:ind w:left="360"/>
        <w:textAlignment w:val="top"/>
        <w:rPr>
          <w:color w:val="000000" w:themeColor="text1"/>
          <w:szCs w:val="22"/>
        </w:rPr>
      </w:pPr>
    </w:p>
    <w:p w:rsidR="009F718F" w:rsidRDefault="009F718F" w:rsidP="009F718F">
      <w:pPr>
        <w:pStyle w:val="ListParagraph"/>
        <w:numPr>
          <w:ilvl w:val="0"/>
          <w:numId w:val="22"/>
        </w:numPr>
        <w:shd w:val="clear" w:color="auto" w:fill="FFFFFF"/>
        <w:textAlignment w:val="top"/>
        <w:rPr>
          <w:color w:val="000000" w:themeColor="text1"/>
          <w:szCs w:val="22"/>
        </w:rPr>
      </w:pPr>
      <w:r w:rsidRPr="00167D9F">
        <w:rPr>
          <w:b/>
          <w:color w:val="000000" w:themeColor="text1"/>
          <w:szCs w:val="22"/>
        </w:rPr>
        <w:t>Communication</w:t>
      </w:r>
    </w:p>
    <w:p w:rsidR="009F718F" w:rsidRDefault="009F718F" w:rsidP="009F718F">
      <w:pPr>
        <w:pStyle w:val="ListParagraph"/>
        <w:numPr>
          <w:ilvl w:val="1"/>
          <w:numId w:val="22"/>
        </w:numPr>
        <w:shd w:val="clear" w:color="auto" w:fill="FFFFFF"/>
        <w:ind w:left="1080"/>
        <w:textAlignment w:val="top"/>
        <w:rPr>
          <w:color w:val="000000" w:themeColor="text1"/>
          <w:szCs w:val="22"/>
        </w:rPr>
      </w:pPr>
      <w:r>
        <w:rPr>
          <w:color w:val="000000" w:themeColor="text1"/>
          <w:szCs w:val="22"/>
        </w:rPr>
        <w:t xml:space="preserve">The Head Coach/VPs Administration is responsible for communicating information regarding the crew program to parents. Each parent/guardian and rower is responsible for understanding the RC rules, regulations, and requirements, as well as the coach’s expectations. </w:t>
      </w:r>
    </w:p>
    <w:p w:rsidR="009F718F" w:rsidRDefault="009F718F" w:rsidP="009F718F">
      <w:pPr>
        <w:pStyle w:val="ListParagraph"/>
        <w:numPr>
          <w:ilvl w:val="1"/>
          <w:numId w:val="22"/>
        </w:numPr>
        <w:shd w:val="clear" w:color="auto" w:fill="FFFFFF"/>
        <w:ind w:left="1080"/>
        <w:textAlignment w:val="top"/>
        <w:rPr>
          <w:color w:val="000000" w:themeColor="text1"/>
          <w:szCs w:val="22"/>
        </w:rPr>
      </w:pPr>
      <w:r>
        <w:rPr>
          <w:color w:val="000000" w:themeColor="text1"/>
          <w:szCs w:val="22"/>
        </w:rPr>
        <w:t>Appropriate concerns for parents to discuss with coaches include:</w:t>
      </w:r>
    </w:p>
    <w:p w:rsidR="009F718F" w:rsidRDefault="009F718F" w:rsidP="009F718F">
      <w:pPr>
        <w:pStyle w:val="ListParagraph"/>
        <w:numPr>
          <w:ilvl w:val="2"/>
          <w:numId w:val="22"/>
        </w:numPr>
        <w:shd w:val="clear" w:color="auto" w:fill="FFFFFF"/>
        <w:ind w:left="1440"/>
        <w:textAlignment w:val="top"/>
        <w:rPr>
          <w:color w:val="000000" w:themeColor="text1"/>
          <w:szCs w:val="22"/>
        </w:rPr>
      </w:pPr>
      <w:r>
        <w:rPr>
          <w:color w:val="000000" w:themeColor="text1"/>
          <w:szCs w:val="22"/>
        </w:rPr>
        <w:t>Ways to help their child improve</w:t>
      </w:r>
    </w:p>
    <w:p w:rsidR="009F718F" w:rsidRDefault="009F718F" w:rsidP="009F718F">
      <w:pPr>
        <w:pStyle w:val="ListParagraph"/>
        <w:numPr>
          <w:ilvl w:val="2"/>
          <w:numId w:val="22"/>
        </w:numPr>
        <w:shd w:val="clear" w:color="auto" w:fill="FFFFFF"/>
        <w:ind w:left="1440"/>
        <w:textAlignment w:val="top"/>
        <w:rPr>
          <w:color w:val="000000" w:themeColor="text1"/>
          <w:szCs w:val="22"/>
        </w:rPr>
      </w:pPr>
      <w:r>
        <w:rPr>
          <w:color w:val="000000" w:themeColor="text1"/>
          <w:szCs w:val="22"/>
        </w:rPr>
        <w:t>Concerns about their child’s behavior or progress</w:t>
      </w:r>
    </w:p>
    <w:p w:rsidR="009F718F" w:rsidRDefault="009F718F" w:rsidP="009F718F">
      <w:pPr>
        <w:pStyle w:val="ListParagraph"/>
        <w:numPr>
          <w:ilvl w:val="2"/>
          <w:numId w:val="22"/>
        </w:numPr>
        <w:shd w:val="clear" w:color="auto" w:fill="FFFFFF"/>
        <w:ind w:left="1440"/>
        <w:textAlignment w:val="top"/>
        <w:rPr>
          <w:color w:val="000000" w:themeColor="text1"/>
          <w:szCs w:val="22"/>
        </w:rPr>
      </w:pPr>
      <w:r>
        <w:rPr>
          <w:color w:val="000000" w:themeColor="text1"/>
          <w:szCs w:val="22"/>
        </w:rPr>
        <w:t>Injuries</w:t>
      </w:r>
    </w:p>
    <w:p w:rsidR="009F718F" w:rsidRDefault="009F718F" w:rsidP="009F718F">
      <w:pPr>
        <w:pStyle w:val="ListParagraph"/>
        <w:numPr>
          <w:ilvl w:val="2"/>
          <w:numId w:val="22"/>
        </w:numPr>
        <w:shd w:val="clear" w:color="auto" w:fill="FFFFFF"/>
        <w:ind w:left="1440"/>
        <w:textAlignment w:val="top"/>
        <w:rPr>
          <w:color w:val="000000" w:themeColor="text1"/>
          <w:szCs w:val="22"/>
        </w:rPr>
      </w:pPr>
      <w:r>
        <w:rPr>
          <w:color w:val="000000" w:themeColor="text1"/>
          <w:szCs w:val="22"/>
        </w:rPr>
        <w:t>Nutrition</w:t>
      </w:r>
    </w:p>
    <w:p w:rsidR="009F718F" w:rsidRDefault="009F718F" w:rsidP="009F718F">
      <w:pPr>
        <w:pStyle w:val="ListParagraph"/>
        <w:numPr>
          <w:ilvl w:val="1"/>
          <w:numId w:val="22"/>
        </w:numPr>
        <w:shd w:val="clear" w:color="auto" w:fill="FFFFFF"/>
        <w:ind w:left="1080"/>
        <w:textAlignment w:val="top"/>
        <w:rPr>
          <w:color w:val="000000" w:themeColor="text1"/>
          <w:szCs w:val="22"/>
        </w:rPr>
      </w:pPr>
      <w:r>
        <w:rPr>
          <w:color w:val="000000" w:themeColor="text1"/>
          <w:szCs w:val="22"/>
        </w:rPr>
        <w:t>Issues not appropriate to discuss with coaches include:</w:t>
      </w:r>
    </w:p>
    <w:p w:rsidR="009F718F" w:rsidRDefault="009F718F" w:rsidP="009F718F">
      <w:pPr>
        <w:pStyle w:val="ListParagraph"/>
        <w:numPr>
          <w:ilvl w:val="2"/>
          <w:numId w:val="22"/>
        </w:numPr>
        <w:shd w:val="clear" w:color="auto" w:fill="FFFFFF"/>
        <w:ind w:left="1440"/>
        <w:textAlignment w:val="top"/>
        <w:rPr>
          <w:color w:val="000000" w:themeColor="text1"/>
          <w:szCs w:val="22"/>
        </w:rPr>
      </w:pPr>
      <w:r>
        <w:rPr>
          <w:color w:val="000000" w:themeColor="text1"/>
          <w:szCs w:val="22"/>
        </w:rPr>
        <w:t>Crew formation, seat assignments, coach assignments, or coaching decisions</w:t>
      </w:r>
    </w:p>
    <w:p w:rsidR="009F718F" w:rsidRDefault="009F718F" w:rsidP="009F718F">
      <w:pPr>
        <w:pStyle w:val="ListParagraph"/>
        <w:numPr>
          <w:ilvl w:val="2"/>
          <w:numId w:val="22"/>
        </w:numPr>
        <w:shd w:val="clear" w:color="auto" w:fill="FFFFFF"/>
        <w:ind w:left="1440"/>
        <w:textAlignment w:val="top"/>
        <w:rPr>
          <w:color w:val="000000" w:themeColor="text1"/>
          <w:szCs w:val="22"/>
        </w:rPr>
      </w:pPr>
      <w:r>
        <w:rPr>
          <w:color w:val="000000" w:themeColor="text1"/>
          <w:szCs w:val="22"/>
        </w:rPr>
        <w:t>Other student athletes</w:t>
      </w:r>
    </w:p>
    <w:p w:rsidR="009F718F" w:rsidRDefault="00517464" w:rsidP="009F718F">
      <w:pPr>
        <w:pStyle w:val="ListParagraph"/>
        <w:numPr>
          <w:ilvl w:val="1"/>
          <w:numId w:val="22"/>
        </w:numPr>
        <w:shd w:val="clear" w:color="auto" w:fill="FFFFFF"/>
        <w:ind w:left="1080"/>
        <w:textAlignment w:val="top"/>
        <w:rPr>
          <w:color w:val="000000" w:themeColor="text1"/>
          <w:szCs w:val="22"/>
        </w:rPr>
      </w:pPr>
      <w:r>
        <w:rPr>
          <w:color w:val="000000" w:themeColor="text1"/>
          <w:szCs w:val="22"/>
        </w:rPr>
        <w:t>Specific concerns can be forwarded to the Head Coach by email first. We will do our best to respond in a timely manner. If you need to speak to us personally, please request this in an email, and we can set up a meeting.</w:t>
      </w:r>
    </w:p>
    <w:p w:rsidR="00517464" w:rsidRDefault="00517464" w:rsidP="009F718F">
      <w:pPr>
        <w:pStyle w:val="ListParagraph"/>
        <w:numPr>
          <w:ilvl w:val="1"/>
          <w:numId w:val="22"/>
        </w:numPr>
        <w:shd w:val="clear" w:color="auto" w:fill="FFFFFF"/>
        <w:ind w:left="1080"/>
        <w:textAlignment w:val="top"/>
        <w:rPr>
          <w:color w:val="000000" w:themeColor="text1"/>
          <w:szCs w:val="22"/>
        </w:rPr>
      </w:pPr>
      <w:r>
        <w:rPr>
          <w:color w:val="000000" w:themeColor="text1"/>
          <w:szCs w:val="22"/>
        </w:rPr>
        <w:t>Each family will be assigned an RC Board Member who can answer questions, provide information/insight, etc. This should be the first person a parent/guardian should reach out to with questions.</w:t>
      </w:r>
    </w:p>
    <w:p w:rsidR="00517464" w:rsidRDefault="00517464" w:rsidP="009F718F">
      <w:pPr>
        <w:pStyle w:val="ListParagraph"/>
        <w:numPr>
          <w:ilvl w:val="1"/>
          <w:numId w:val="22"/>
        </w:numPr>
        <w:shd w:val="clear" w:color="auto" w:fill="FFFFFF"/>
        <w:ind w:left="1080"/>
        <w:textAlignment w:val="top"/>
        <w:rPr>
          <w:color w:val="000000" w:themeColor="text1"/>
          <w:szCs w:val="22"/>
        </w:rPr>
      </w:pPr>
      <w:r>
        <w:rPr>
          <w:color w:val="000000" w:themeColor="text1"/>
          <w:szCs w:val="22"/>
        </w:rPr>
        <w:t xml:space="preserve">All </w:t>
      </w:r>
      <w:r w:rsidR="00192839">
        <w:rPr>
          <w:color w:val="000000" w:themeColor="text1"/>
          <w:szCs w:val="22"/>
        </w:rPr>
        <w:t>rowers</w:t>
      </w:r>
      <w:r>
        <w:rPr>
          <w:color w:val="000000" w:themeColor="text1"/>
          <w:szCs w:val="22"/>
        </w:rPr>
        <w:t xml:space="preserve"> should feel free to speak with their respective coaches about any questions/</w:t>
      </w:r>
      <w:r w:rsidR="00F1413D">
        <w:rPr>
          <w:color w:val="000000" w:themeColor="text1"/>
          <w:szCs w:val="22"/>
        </w:rPr>
        <w:t xml:space="preserve"> </w:t>
      </w:r>
      <w:r>
        <w:rPr>
          <w:color w:val="000000" w:themeColor="text1"/>
          <w:szCs w:val="22"/>
        </w:rPr>
        <w:t>concerns.</w:t>
      </w:r>
    </w:p>
    <w:p w:rsidR="00167D9F" w:rsidRPr="00167D9F" w:rsidRDefault="00167D9F" w:rsidP="00167D9F">
      <w:pPr>
        <w:shd w:val="clear" w:color="auto" w:fill="FFFFFF"/>
        <w:ind w:left="360"/>
        <w:textAlignment w:val="top"/>
        <w:rPr>
          <w:color w:val="000000" w:themeColor="text1"/>
          <w:szCs w:val="22"/>
        </w:rPr>
      </w:pPr>
    </w:p>
    <w:p w:rsidR="00517464" w:rsidRPr="00167D9F" w:rsidRDefault="00517464" w:rsidP="00517464">
      <w:pPr>
        <w:pStyle w:val="ListParagraph"/>
        <w:numPr>
          <w:ilvl w:val="0"/>
          <w:numId w:val="22"/>
        </w:numPr>
        <w:shd w:val="clear" w:color="auto" w:fill="FFFFFF"/>
        <w:textAlignment w:val="top"/>
        <w:rPr>
          <w:b/>
          <w:color w:val="000000" w:themeColor="text1"/>
          <w:szCs w:val="22"/>
        </w:rPr>
      </w:pPr>
      <w:r w:rsidRPr="00167D9F">
        <w:rPr>
          <w:b/>
          <w:color w:val="000000" w:themeColor="text1"/>
          <w:szCs w:val="22"/>
        </w:rPr>
        <w:t>Bus Transportation</w:t>
      </w:r>
    </w:p>
    <w:p w:rsidR="00517464" w:rsidRDefault="00517464" w:rsidP="00517464">
      <w:pPr>
        <w:pStyle w:val="ListParagraph"/>
        <w:numPr>
          <w:ilvl w:val="1"/>
          <w:numId w:val="22"/>
        </w:numPr>
        <w:shd w:val="clear" w:color="auto" w:fill="FFFFFF"/>
        <w:ind w:left="1080"/>
        <w:textAlignment w:val="top"/>
        <w:rPr>
          <w:color w:val="000000" w:themeColor="text1"/>
          <w:szCs w:val="22"/>
        </w:rPr>
      </w:pPr>
      <w:r>
        <w:rPr>
          <w:color w:val="000000" w:themeColor="text1"/>
          <w:szCs w:val="22"/>
        </w:rPr>
        <w:t xml:space="preserve">All rowers must attend regattas in which RC competes and in which their </w:t>
      </w:r>
      <w:r w:rsidR="00192839">
        <w:rPr>
          <w:color w:val="000000" w:themeColor="text1"/>
          <w:szCs w:val="22"/>
        </w:rPr>
        <w:t>respective</w:t>
      </w:r>
      <w:r>
        <w:rPr>
          <w:color w:val="000000" w:themeColor="text1"/>
          <w:szCs w:val="22"/>
        </w:rPr>
        <w:t xml:space="preserve"> rower level (novice, junior varsity, or varsity) participates, whether or not that rower is rowing in the regatta. The same rules and requirements for absences and advance notice of absences from practices will apply to attendance at regattas.</w:t>
      </w:r>
    </w:p>
    <w:p w:rsidR="00517464" w:rsidRDefault="00517464" w:rsidP="00517464">
      <w:pPr>
        <w:pStyle w:val="ListParagraph"/>
        <w:numPr>
          <w:ilvl w:val="1"/>
          <w:numId w:val="22"/>
        </w:numPr>
        <w:shd w:val="clear" w:color="auto" w:fill="FFFFFF"/>
        <w:ind w:left="1080"/>
        <w:textAlignment w:val="top"/>
        <w:rPr>
          <w:color w:val="000000" w:themeColor="text1"/>
          <w:szCs w:val="22"/>
        </w:rPr>
      </w:pPr>
      <w:r>
        <w:rPr>
          <w:color w:val="000000" w:themeColor="text1"/>
          <w:szCs w:val="22"/>
        </w:rPr>
        <w:t xml:space="preserve">All rowers shall travel to/from all regattas and practices on buses provided by RC when such buses are provided. Buses are provided for every regatta other than those held on the Passaic River and for one to two select-boat regattas. Buses are provided for every on-water practice </w:t>
      </w:r>
      <w:r>
        <w:rPr>
          <w:color w:val="000000" w:themeColor="text1"/>
          <w:szCs w:val="22"/>
        </w:rPr>
        <w:lastRenderedPageBreak/>
        <w:t xml:space="preserve">except practices on Saturday and Sunday and during the April break. If buses are not provided, </w:t>
      </w:r>
      <w:r w:rsidR="00192839">
        <w:rPr>
          <w:color w:val="000000" w:themeColor="text1"/>
          <w:szCs w:val="22"/>
        </w:rPr>
        <w:t>rowers are</w:t>
      </w:r>
      <w:r>
        <w:rPr>
          <w:color w:val="000000" w:themeColor="text1"/>
          <w:szCs w:val="22"/>
        </w:rPr>
        <w:t xml:space="preserve"> responsible for their own transportation, carpool, etc.</w:t>
      </w:r>
    </w:p>
    <w:p w:rsidR="00517464" w:rsidRDefault="00517464" w:rsidP="00517464">
      <w:pPr>
        <w:pStyle w:val="ListParagraph"/>
        <w:numPr>
          <w:ilvl w:val="1"/>
          <w:numId w:val="22"/>
        </w:numPr>
        <w:shd w:val="clear" w:color="auto" w:fill="FFFFFF"/>
        <w:ind w:left="1080"/>
        <w:textAlignment w:val="top"/>
        <w:rPr>
          <w:color w:val="000000" w:themeColor="text1"/>
          <w:szCs w:val="22"/>
        </w:rPr>
      </w:pPr>
      <w:r>
        <w:rPr>
          <w:color w:val="000000" w:themeColor="text1"/>
          <w:szCs w:val="22"/>
        </w:rPr>
        <w:t xml:space="preserve">One parent/guardian from each rowing family is required to chaperone the practice bus one during the </w:t>
      </w:r>
      <w:r w:rsidR="00192839">
        <w:rPr>
          <w:color w:val="000000" w:themeColor="text1"/>
          <w:szCs w:val="22"/>
        </w:rPr>
        <w:t>spring</w:t>
      </w:r>
      <w:r>
        <w:rPr>
          <w:color w:val="000000" w:themeColor="text1"/>
          <w:szCs w:val="22"/>
        </w:rPr>
        <w:t xml:space="preserve"> 2018 season. A sign-up link will be provided for parents/guardians to select a date that works best with their schedule.</w:t>
      </w:r>
    </w:p>
    <w:p w:rsidR="00167D9F" w:rsidRPr="00167D9F" w:rsidRDefault="00167D9F" w:rsidP="00167D9F">
      <w:pPr>
        <w:shd w:val="clear" w:color="auto" w:fill="FFFFFF"/>
        <w:ind w:left="360"/>
        <w:textAlignment w:val="top"/>
        <w:rPr>
          <w:color w:val="000000" w:themeColor="text1"/>
          <w:szCs w:val="22"/>
        </w:rPr>
      </w:pPr>
    </w:p>
    <w:p w:rsidR="00517464" w:rsidRPr="00167D9F" w:rsidRDefault="00517464" w:rsidP="00517464">
      <w:pPr>
        <w:pStyle w:val="ListParagraph"/>
        <w:numPr>
          <w:ilvl w:val="0"/>
          <w:numId w:val="22"/>
        </w:numPr>
        <w:shd w:val="clear" w:color="auto" w:fill="FFFFFF"/>
        <w:textAlignment w:val="top"/>
        <w:rPr>
          <w:b/>
          <w:color w:val="000000" w:themeColor="text1"/>
          <w:szCs w:val="22"/>
        </w:rPr>
      </w:pPr>
      <w:r w:rsidRPr="00167D9F">
        <w:rPr>
          <w:b/>
          <w:color w:val="000000" w:themeColor="text1"/>
          <w:szCs w:val="22"/>
        </w:rPr>
        <w:t>Other Rowing and Regatta Activities</w:t>
      </w:r>
    </w:p>
    <w:p w:rsidR="00517464" w:rsidRDefault="00517464" w:rsidP="00517464">
      <w:pPr>
        <w:pStyle w:val="ListParagraph"/>
        <w:numPr>
          <w:ilvl w:val="1"/>
          <w:numId w:val="22"/>
        </w:numPr>
        <w:shd w:val="clear" w:color="auto" w:fill="FFFFFF"/>
        <w:ind w:left="1080"/>
        <w:textAlignment w:val="top"/>
        <w:rPr>
          <w:color w:val="000000" w:themeColor="text1"/>
          <w:szCs w:val="22"/>
        </w:rPr>
      </w:pPr>
      <w:r>
        <w:rPr>
          <w:color w:val="000000" w:themeColor="text1"/>
          <w:szCs w:val="22"/>
        </w:rPr>
        <w:t>Rowers are responsible for rigging and de-rigging all boats under the coaches’ supervision at the regatta site.</w:t>
      </w:r>
    </w:p>
    <w:p w:rsidR="00517464" w:rsidRDefault="00517464" w:rsidP="00517464">
      <w:pPr>
        <w:pStyle w:val="ListParagraph"/>
        <w:numPr>
          <w:ilvl w:val="1"/>
          <w:numId w:val="22"/>
        </w:numPr>
        <w:shd w:val="clear" w:color="auto" w:fill="FFFFFF"/>
        <w:ind w:left="1080"/>
        <w:textAlignment w:val="top"/>
        <w:rPr>
          <w:color w:val="000000" w:themeColor="text1"/>
          <w:szCs w:val="22"/>
        </w:rPr>
      </w:pPr>
      <w:r>
        <w:rPr>
          <w:color w:val="000000" w:themeColor="text1"/>
          <w:szCs w:val="22"/>
        </w:rPr>
        <w:t>Every athlete is required to attend boat loading and unloading, before and after, all races except when travel is in an approved parent carpool to/from the regatta. No other exceptions. No one leaves until every boat is loaded/unloaded and coaches have given permission to leave.</w:t>
      </w:r>
    </w:p>
    <w:p w:rsidR="00517464" w:rsidRDefault="00192839" w:rsidP="00517464">
      <w:pPr>
        <w:pStyle w:val="ListParagraph"/>
        <w:numPr>
          <w:ilvl w:val="1"/>
          <w:numId w:val="22"/>
        </w:numPr>
        <w:shd w:val="clear" w:color="auto" w:fill="FFFFFF"/>
        <w:ind w:left="1080"/>
        <w:textAlignment w:val="top"/>
        <w:rPr>
          <w:color w:val="000000" w:themeColor="text1"/>
          <w:szCs w:val="22"/>
        </w:rPr>
      </w:pPr>
      <w:r>
        <w:rPr>
          <w:color w:val="000000" w:themeColor="text1"/>
          <w:szCs w:val="22"/>
        </w:rPr>
        <w:t xml:space="preserve">No parents/guardians are allowed at the rower’s tent at regattas. </w:t>
      </w:r>
      <w:r w:rsidR="00517464">
        <w:rPr>
          <w:color w:val="000000" w:themeColor="text1"/>
          <w:szCs w:val="22"/>
        </w:rPr>
        <w:t>This time and area is reserved for coaches and rowers to focus and prepare for their upcoming races. Typically, the rower is free to go to the parent tent after their race.</w:t>
      </w:r>
    </w:p>
    <w:p w:rsidR="00517464" w:rsidRDefault="00517464" w:rsidP="00517464">
      <w:pPr>
        <w:pStyle w:val="ListParagraph"/>
        <w:numPr>
          <w:ilvl w:val="1"/>
          <w:numId w:val="22"/>
        </w:numPr>
        <w:shd w:val="clear" w:color="auto" w:fill="FFFFFF"/>
        <w:ind w:left="1080"/>
        <w:textAlignment w:val="top"/>
        <w:rPr>
          <w:color w:val="000000" w:themeColor="text1"/>
          <w:szCs w:val="22"/>
        </w:rPr>
      </w:pPr>
      <w:r>
        <w:rPr>
          <w:color w:val="000000" w:themeColor="text1"/>
          <w:szCs w:val="22"/>
        </w:rPr>
        <w:t>No rower is allowed to leave a regatta early.</w:t>
      </w:r>
    </w:p>
    <w:p w:rsidR="00517464" w:rsidRDefault="00517464" w:rsidP="00517464">
      <w:pPr>
        <w:pStyle w:val="ListParagraph"/>
        <w:numPr>
          <w:ilvl w:val="1"/>
          <w:numId w:val="22"/>
        </w:numPr>
        <w:shd w:val="clear" w:color="auto" w:fill="FFFFFF"/>
        <w:ind w:left="1080"/>
        <w:textAlignment w:val="top"/>
        <w:rPr>
          <w:color w:val="000000" w:themeColor="text1"/>
          <w:szCs w:val="22"/>
        </w:rPr>
      </w:pPr>
      <w:r>
        <w:rPr>
          <w:color w:val="000000" w:themeColor="text1"/>
          <w:szCs w:val="22"/>
        </w:rPr>
        <w:t>Rowers and their families are responsible for checking email and Ridgewoodcrew.com for updates to practice, regatta schedules, cancellations, etc.</w:t>
      </w:r>
    </w:p>
    <w:p w:rsidR="00517464" w:rsidRDefault="00517464" w:rsidP="00517464">
      <w:pPr>
        <w:pStyle w:val="ListParagraph"/>
        <w:numPr>
          <w:ilvl w:val="1"/>
          <w:numId w:val="22"/>
        </w:numPr>
        <w:shd w:val="clear" w:color="auto" w:fill="FFFFFF"/>
        <w:ind w:left="1080"/>
        <w:textAlignment w:val="top"/>
        <w:rPr>
          <w:color w:val="000000" w:themeColor="text1"/>
          <w:szCs w:val="22"/>
        </w:rPr>
      </w:pPr>
      <w:r>
        <w:rPr>
          <w:color w:val="000000" w:themeColor="text1"/>
          <w:szCs w:val="22"/>
        </w:rPr>
        <w:t>Rowers are required to participate in all club-sponsored fundraising events.</w:t>
      </w:r>
    </w:p>
    <w:p w:rsidR="00B06FEC" w:rsidRDefault="00B06FEC" w:rsidP="00517464">
      <w:pPr>
        <w:pStyle w:val="ListParagraph"/>
        <w:numPr>
          <w:ilvl w:val="1"/>
          <w:numId w:val="22"/>
        </w:numPr>
        <w:shd w:val="clear" w:color="auto" w:fill="FFFFFF"/>
        <w:ind w:left="1080"/>
        <w:textAlignment w:val="top"/>
        <w:rPr>
          <w:color w:val="000000" w:themeColor="text1"/>
          <w:szCs w:val="22"/>
        </w:rPr>
      </w:pPr>
      <w:r>
        <w:rPr>
          <w:color w:val="000000" w:themeColor="text1"/>
          <w:szCs w:val="22"/>
        </w:rPr>
        <w:t>Rowers should follow food consumption guidelines provided by the RC coaches during regattas.</w:t>
      </w:r>
    </w:p>
    <w:p w:rsidR="00517464" w:rsidRDefault="00517464" w:rsidP="00214BB6">
      <w:pPr>
        <w:shd w:val="clear" w:color="auto" w:fill="FFFFFF"/>
        <w:textAlignment w:val="top"/>
        <w:rPr>
          <w:color w:val="000000" w:themeColor="text1"/>
          <w:szCs w:val="22"/>
        </w:rPr>
      </w:pPr>
    </w:p>
    <w:p w:rsidR="00214BB6" w:rsidRPr="00786966" w:rsidRDefault="00214BB6" w:rsidP="00214BB6">
      <w:pPr>
        <w:pStyle w:val="ListParagraph"/>
        <w:numPr>
          <w:ilvl w:val="0"/>
          <w:numId w:val="1"/>
        </w:numPr>
        <w:shd w:val="clear" w:color="auto" w:fill="FFFFFF"/>
        <w:textAlignment w:val="top"/>
        <w:rPr>
          <w:b/>
          <w:color w:val="000000" w:themeColor="text1"/>
          <w:szCs w:val="22"/>
          <w:u w:val="single"/>
        </w:rPr>
      </w:pPr>
      <w:r w:rsidRPr="00786966">
        <w:rPr>
          <w:b/>
          <w:color w:val="000000" w:themeColor="text1"/>
          <w:szCs w:val="22"/>
          <w:u w:val="single"/>
        </w:rPr>
        <w:t>Definitions</w:t>
      </w:r>
    </w:p>
    <w:p w:rsidR="00214BB6" w:rsidRDefault="00214BB6" w:rsidP="00214BB6">
      <w:pPr>
        <w:pStyle w:val="ListParagraph"/>
        <w:numPr>
          <w:ilvl w:val="1"/>
          <w:numId w:val="1"/>
        </w:numPr>
        <w:shd w:val="clear" w:color="auto" w:fill="FFFFFF"/>
        <w:ind w:left="720"/>
        <w:textAlignment w:val="top"/>
        <w:rPr>
          <w:color w:val="000000" w:themeColor="text1"/>
          <w:szCs w:val="22"/>
        </w:rPr>
      </w:pPr>
      <w:r w:rsidRPr="00167D9F">
        <w:rPr>
          <w:b/>
          <w:color w:val="000000" w:themeColor="text1"/>
          <w:szCs w:val="22"/>
        </w:rPr>
        <w:t>Assistant Coach:</w:t>
      </w:r>
      <w:r>
        <w:rPr>
          <w:color w:val="000000" w:themeColor="text1"/>
          <w:szCs w:val="22"/>
        </w:rPr>
        <w:t xml:space="preserve"> any person selected to assist the Head Coach that is approved by the </w:t>
      </w:r>
      <w:r w:rsidR="00192839">
        <w:rPr>
          <w:color w:val="000000" w:themeColor="text1"/>
          <w:szCs w:val="22"/>
        </w:rPr>
        <w:t>President</w:t>
      </w:r>
      <w:r>
        <w:rPr>
          <w:color w:val="000000" w:themeColor="text1"/>
          <w:szCs w:val="22"/>
        </w:rPr>
        <w:t xml:space="preserve"> to perform coaching duties at the direction of the Head Coach</w:t>
      </w:r>
    </w:p>
    <w:p w:rsidR="00167D9F" w:rsidRPr="00167D9F" w:rsidRDefault="00167D9F" w:rsidP="00167D9F">
      <w:pPr>
        <w:shd w:val="clear" w:color="auto" w:fill="FFFFFF"/>
        <w:textAlignment w:val="top"/>
        <w:rPr>
          <w:color w:val="000000" w:themeColor="text1"/>
          <w:szCs w:val="22"/>
        </w:rPr>
      </w:pPr>
    </w:p>
    <w:p w:rsidR="00214BB6" w:rsidRDefault="00214BB6" w:rsidP="00214BB6">
      <w:pPr>
        <w:pStyle w:val="ListParagraph"/>
        <w:numPr>
          <w:ilvl w:val="1"/>
          <w:numId w:val="1"/>
        </w:numPr>
        <w:shd w:val="clear" w:color="auto" w:fill="FFFFFF"/>
        <w:ind w:left="720"/>
        <w:textAlignment w:val="top"/>
        <w:rPr>
          <w:color w:val="000000" w:themeColor="text1"/>
          <w:szCs w:val="22"/>
        </w:rPr>
      </w:pPr>
      <w:r w:rsidRPr="00167D9F">
        <w:rPr>
          <w:b/>
          <w:color w:val="000000" w:themeColor="text1"/>
          <w:szCs w:val="22"/>
        </w:rPr>
        <w:t>April Recess:</w:t>
      </w:r>
      <w:r>
        <w:rPr>
          <w:color w:val="000000" w:themeColor="text1"/>
          <w:szCs w:val="22"/>
        </w:rPr>
        <w:t xml:space="preserve"> the period on the Ridgewood High School Calendar identified as ‘April Recess’, including the weekend immediately before and after such period. Mandatory attendance at practices.</w:t>
      </w:r>
    </w:p>
    <w:p w:rsidR="00167D9F" w:rsidRPr="00167D9F" w:rsidRDefault="00167D9F" w:rsidP="00167D9F">
      <w:pPr>
        <w:shd w:val="clear" w:color="auto" w:fill="FFFFFF"/>
        <w:textAlignment w:val="top"/>
        <w:rPr>
          <w:color w:val="000000" w:themeColor="text1"/>
          <w:szCs w:val="22"/>
        </w:rPr>
      </w:pPr>
    </w:p>
    <w:p w:rsidR="00214BB6" w:rsidRDefault="00214BB6" w:rsidP="00214BB6">
      <w:pPr>
        <w:pStyle w:val="ListParagraph"/>
        <w:numPr>
          <w:ilvl w:val="1"/>
          <w:numId w:val="1"/>
        </w:numPr>
        <w:shd w:val="clear" w:color="auto" w:fill="FFFFFF"/>
        <w:ind w:left="720"/>
        <w:textAlignment w:val="top"/>
        <w:rPr>
          <w:color w:val="000000" w:themeColor="text1"/>
          <w:szCs w:val="22"/>
        </w:rPr>
      </w:pPr>
      <w:r w:rsidRPr="00167D9F">
        <w:rPr>
          <w:b/>
          <w:color w:val="000000" w:themeColor="text1"/>
          <w:szCs w:val="22"/>
        </w:rPr>
        <w:t>Excused Absence:</w:t>
      </w:r>
      <w:r>
        <w:rPr>
          <w:color w:val="000000" w:themeColor="text1"/>
          <w:szCs w:val="22"/>
        </w:rPr>
        <w:t xml:space="preserve"> a rower’s absence from a scheduled land practice, water practice, or regatta is granted by the Head Coach during the first week of practice according to the policy described in Section 2. Furthermore, it is the responsibility of the rower to notify the Head Coach/VPs Administration as far in advance as possible, when requesting an excused absence. For clarity – 1. A vacation is NOT an exceptional </w:t>
      </w:r>
      <w:r w:rsidR="00192839">
        <w:rPr>
          <w:color w:val="000000" w:themeColor="text1"/>
          <w:szCs w:val="22"/>
        </w:rPr>
        <w:t>circumstance</w:t>
      </w:r>
      <w:r>
        <w:rPr>
          <w:color w:val="000000" w:themeColor="text1"/>
          <w:szCs w:val="22"/>
        </w:rPr>
        <w:t>; 2. Sickness or injury, to be considered qualified as an excused absence, requires a note from a doctor. Academic tutoring session and tests must not be scheduled during land and water practice schedule or regattas. Finally, while an excused absence may be granted, a rower is not guaranteed a seat in a boat upon return to the team. If you have any questions about a potential excused absence, please discuss this with the RC Board as soon as possible.</w:t>
      </w:r>
    </w:p>
    <w:p w:rsidR="00167D9F" w:rsidRPr="00167D9F" w:rsidRDefault="00167D9F" w:rsidP="00167D9F">
      <w:pPr>
        <w:shd w:val="clear" w:color="auto" w:fill="FFFFFF"/>
        <w:textAlignment w:val="top"/>
        <w:rPr>
          <w:color w:val="000000" w:themeColor="text1"/>
          <w:szCs w:val="22"/>
        </w:rPr>
      </w:pPr>
    </w:p>
    <w:p w:rsidR="00214BB6" w:rsidRDefault="00214BB6" w:rsidP="00214BB6">
      <w:pPr>
        <w:pStyle w:val="ListParagraph"/>
        <w:numPr>
          <w:ilvl w:val="1"/>
          <w:numId w:val="1"/>
        </w:numPr>
        <w:shd w:val="clear" w:color="auto" w:fill="FFFFFF"/>
        <w:ind w:left="720"/>
        <w:textAlignment w:val="top"/>
        <w:rPr>
          <w:color w:val="000000" w:themeColor="text1"/>
          <w:szCs w:val="22"/>
        </w:rPr>
      </w:pPr>
      <w:r w:rsidRPr="00167D9F">
        <w:rPr>
          <w:b/>
          <w:color w:val="000000" w:themeColor="text1"/>
          <w:szCs w:val="22"/>
        </w:rPr>
        <w:t>Head Coach:</w:t>
      </w:r>
      <w:r>
        <w:rPr>
          <w:color w:val="000000" w:themeColor="text1"/>
          <w:szCs w:val="22"/>
        </w:rPr>
        <w:t xml:space="preserve"> Boris Roque-Alvarez</w:t>
      </w:r>
    </w:p>
    <w:p w:rsidR="00167D9F" w:rsidRPr="00167D9F" w:rsidRDefault="00167D9F" w:rsidP="00167D9F">
      <w:pPr>
        <w:shd w:val="clear" w:color="auto" w:fill="FFFFFF"/>
        <w:textAlignment w:val="top"/>
        <w:rPr>
          <w:color w:val="000000" w:themeColor="text1"/>
          <w:szCs w:val="22"/>
        </w:rPr>
      </w:pPr>
    </w:p>
    <w:p w:rsidR="00214BB6" w:rsidRDefault="00214BB6" w:rsidP="00214BB6">
      <w:pPr>
        <w:pStyle w:val="ListParagraph"/>
        <w:numPr>
          <w:ilvl w:val="1"/>
          <w:numId w:val="1"/>
        </w:numPr>
        <w:shd w:val="clear" w:color="auto" w:fill="FFFFFF"/>
        <w:ind w:left="720"/>
        <w:textAlignment w:val="top"/>
        <w:rPr>
          <w:color w:val="000000" w:themeColor="text1"/>
          <w:szCs w:val="22"/>
        </w:rPr>
      </w:pPr>
      <w:r w:rsidRPr="00167D9F">
        <w:rPr>
          <w:b/>
          <w:color w:val="000000" w:themeColor="text1"/>
          <w:szCs w:val="22"/>
        </w:rPr>
        <w:t>Land Practice:</w:t>
      </w:r>
      <w:r>
        <w:rPr>
          <w:color w:val="000000" w:themeColor="text1"/>
          <w:szCs w:val="22"/>
        </w:rPr>
        <w:t xml:space="preserve"> training sessions held on land at the direction of the Head Coach and under the supervision of the Head Coach and/or one or more Assistant Coach(s). Unless otherwise notified by the Head Coach or VPs Administration, all land practice sessions will be held at Ridgewood High School at the times posted on ridgewoodcrew.com and are mandatory. ‘Land practice season’ will begin immediately following the team selection announcement and will continue until conditions permit a transition to the ‘water practice season’.</w:t>
      </w:r>
    </w:p>
    <w:p w:rsidR="00167D9F" w:rsidRPr="00167D9F" w:rsidRDefault="00167D9F" w:rsidP="00167D9F">
      <w:pPr>
        <w:shd w:val="clear" w:color="auto" w:fill="FFFFFF"/>
        <w:textAlignment w:val="top"/>
        <w:rPr>
          <w:color w:val="000000" w:themeColor="text1"/>
          <w:szCs w:val="22"/>
        </w:rPr>
      </w:pPr>
    </w:p>
    <w:p w:rsidR="00890A6E" w:rsidRDefault="00890A6E" w:rsidP="00214BB6">
      <w:pPr>
        <w:pStyle w:val="ListParagraph"/>
        <w:numPr>
          <w:ilvl w:val="1"/>
          <w:numId w:val="1"/>
        </w:numPr>
        <w:shd w:val="clear" w:color="auto" w:fill="FFFFFF"/>
        <w:ind w:left="720"/>
        <w:textAlignment w:val="top"/>
        <w:rPr>
          <w:color w:val="000000" w:themeColor="text1"/>
          <w:szCs w:val="22"/>
        </w:rPr>
      </w:pPr>
      <w:r w:rsidRPr="00167D9F">
        <w:rPr>
          <w:b/>
          <w:color w:val="000000" w:themeColor="text1"/>
          <w:szCs w:val="22"/>
        </w:rPr>
        <w:t>Permitted Absence:</w:t>
      </w:r>
      <w:r>
        <w:rPr>
          <w:color w:val="000000" w:themeColor="text1"/>
          <w:szCs w:val="22"/>
        </w:rPr>
        <w:t xml:space="preserve"> unless identified </w:t>
      </w:r>
      <w:r w:rsidR="00167D9F">
        <w:rPr>
          <w:color w:val="000000" w:themeColor="text1"/>
          <w:szCs w:val="22"/>
        </w:rPr>
        <w:t>specifically</w:t>
      </w:r>
      <w:r>
        <w:rPr>
          <w:color w:val="000000" w:themeColor="text1"/>
          <w:szCs w:val="22"/>
        </w:rPr>
        <w:t xml:space="preserve"> below (in this definition), a permitted absence must be granted by the Head Coach or by the VPs Administration (at the specific direction of the Head Coach). NO EXCEPTIONS. The Head Coach may, in his or her sole discretion, grant a permitted absence from:</w:t>
      </w:r>
    </w:p>
    <w:p w:rsidR="00890A6E" w:rsidRDefault="00890A6E" w:rsidP="00890A6E">
      <w:pPr>
        <w:pStyle w:val="ListParagraph"/>
        <w:numPr>
          <w:ilvl w:val="2"/>
          <w:numId w:val="1"/>
        </w:numPr>
        <w:shd w:val="clear" w:color="auto" w:fill="FFFFFF"/>
        <w:ind w:left="1080"/>
        <w:textAlignment w:val="top"/>
        <w:rPr>
          <w:color w:val="000000" w:themeColor="text1"/>
          <w:szCs w:val="22"/>
        </w:rPr>
      </w:pPr>
      <w:r w:rsidRPr="00167D9F">
        <w:rPr>
          <w:color w:val="000000" w:themeColor="text1"/>
          <w:szCs w:val="22"/>
          <w:u w:val="single"/>
        </w:rPr>
        <w:t>Land Practice</w:t>
      </w:r>
      <w:r>
        <w:rPr>
          <w:color w:val="000000" w:themeColor="text1"/>
          <w:szCs w:val="22"/>
        </w:rPr>
        <w:t xml:space="preserve"> – during the period when a rower is participating in a winter sport at Ridgewood High School</w:t>
      </w:r>
      <w:r w:rsidR="00F1413D">
        <w:rPr>
          <w:color w:val="000000" w:themeColor="text1"/>
          <w:szCs w:val="22"/>
        </w:rPr>
        <w:t>; up to 2 days with prior approval from the Head Coach</w:t>
      </w:r>
    </w:p>
    <w:p w:rsidR="00890A6E" w:rsidRDefault="00890A6E" w:rsidP="00890A6E">
      <w:pPr>
        <w:pStyle w:val="ListParagraph"/>
        <w:numPr>
          <w:ilvl w:val="2"/>
          <w:numId w:val="1"/>
        </w:numPr>
        <w:shd w:val="clear" w:color="auto" w:fill="FFFFFF"/>
        <w:ind w:left="1080"/>
        <w:textAlignment w:val="top"/>
        <w:rPr>
          <w:color w:val="000000" w:themeColor="text1"/>
          <w:szCs w:val="22"/>
        </w:rPr>
      </w:pPr>
      <w:r w:rsidRPr="00167D9F">
        <w:rPr>
          <w:color w:val="000000" w:themeColor="text1"/>
          <w:szCs w:val="22"/>
          <w:u w:val="single"/>
        </w:rPr>
        <w:t>Water Practice</w:t>
      </w:r>
      <w:r w:rsidR="00F1413D">
        <w:rPr>
          <w:color w:val="000000" w:themeColor="text1"/>
          <w:szCs w:val="22"/>
        </w:rPr>
        <w:t xml:space="preserve"> </w:t>
      </w:r>
    </w:p>
    <w:p w:rsidR="00890A6E" w:rsidRDefault="00890A6E" w:rsidP="00890A6E">
      <w:pPr>
        <w:pStyle w:val="ListParagraph"/>
        <w:numPr>
          <w:ilvl w:val="2"/>
          <w:numId w:val="1"/>
        </w:numPr>
        <w:shd w:val="clear" w:color="auto" w:fill="FFFFFF"/>
        <w:ind w:left="1080"/>
        <w:textAlignment w:val="top"/>
        <w:rPr>
          <w:color w:val="000000" w:themeColor="text1"/>
          <w:szCs w:val="22"/>
        </w:rPr>
      </w:pPr>
      <w:r w:rsidRPr="00167D9F">
        <w:rPr>
          <w:color w:val="000000" w:themeColor="text1"/>
          <w:szCs w:val="22"/>
          <w:u w:val="single"/>
        </w:rPr>
        <w:t>Regattas</w:t>
      </w:r>
      <w:r>
        <w:rPr>
          <w:color w:val="000000" w:themeColor="text1"/>
          <w:szCs w:val="22"/>
        </w:rPr>
        <w:t xml:space="preserve"> – if your team is not rowing in a regatta. For example, the novice team will not attend regattas that are designated as Junior Varsity and Varsity only.</w:t>
      </w:r>
    </w:p>
    <w:p w:rsidR="00890A6E" w:rsidRDefault="00890A6E" w:rsidP="00890A6E">
      <w:pPr>
        <w:pStyle w:val="ListParagraph"/>
        <w:numPr>
          <w:ilvl w:val="2"/>
          <w:numId w:val="1"/>
        </w:numPr>
        <w:shd w:val="clear" w:color="auto" w:fill="FFFFFF"/>
        <w:ind w:left="1080"/>
        <w:textAlignment w:val="top"/>
        <w:rPr>
          <w:color w:val="000000" w:themeColor="text1"/>
          <w:szCs w:val="22"/>
        </w:rPr>
      </w:pPr>
      <w:r w:rsidRPr="00167D9F">
        <w:rPr>
          <w:color w:val="000000" w:themeColor="text1"/>
          <w:szCs w:val="22"/>
          <w:u w:val="single"/>
        </w:rPr>
        <w:t>Note:</w:t>
      </w:r>
      <w:r>
        <w:rPr>
          <w:color w:val="000000" w:themeColor="text1"/>
          <w:szCs w:val="22"/>
        </w:rPr>
        <w:t xml:space="preserve"> in the </w:t>
      </w:r>
      <w:r w:rsidR="00192839">
        <w:rPr>
          <w:color w:val="000000" w:themeColor="text1"/>
          <w:szCs w:val="22"/>
        </w:rPr>
        <w:t>spring</w:t>
      </w:r>
      <w:r>
        <w:rPr>
          <w:color w:val="000000" w:themeColor="text1"/>
          <w:szCs w:val="22"/>
        </w:rPr>
        <w:t xml:space="preserve"> racing season, any athlete who has missed practice due to a serious injury or illness, must be cleared by a doctor and must be able to fully participate in all training on their return. There is no guarantee that a seat will be held for any athlete who is sick or injured. This may mean exclusion from practice and racing for all or part of the spring season.</w:t>
      </w:r>
    </w:p>
    <w:p w:rsidR="00167D9F" w:rsidRPr="00167D9F" w:rsidRDefault="00167D9F" w:rsidP="00167D9F">
      <w:pPr>
        <w:shd w:val="clear" w:color="auto" w:fill="FFFFFF"/>
        <w:ind w:left="540"/>
        <w:textAlignment w:val="top"/>
        <w:rPr>
          <w:color w:val="000000" w:themeColor="text1"/>
          <w:szCs w:val="22"/>
        </w:rPr>
      </w:pPr>
    </w:p>
    <w:p w:rsidR="00890A6E" w:rsidRDefault="00192839" w:rsidP="00890A6E">
      <w:pPr>
        <w:pStyle w:val="ListParagraph"/>
        <w:numPr>
          <w:ilvl w:val="1"/>
          <w:numId w:val="1"/>
        </w:numPr>
        <w:shd w:val="clear" w:color="auto" w:fill="FFFFFF"/>
        <w:ind w:left="720"/>
        <w:textAlignment w:val="top"/>
        <w:rPr>
          <w:color w:val="000000" w:themeColor="text1"/>
          <w:szCs w:val="22"/>
        </w:rPr>
      </w:pPr>
      <w:r w:rsidRPr="00167D9F">
        <w:rPr>
          <w:b/>
          <w:color w:val="000000" w:themeColor="text1"/>
          <w:szCs w:val="22"/>
        </w:rPr>
        <w:t>Regattas</w:t>
      </w:r>
      <w:r w:rsidR="00890A6E" w:rsidRPr="00167D9F">
        <w:rPr>
          <w:b/>
          <w:color w:val="000000" w:themeColor="text1"/>
          <w:szCs w:val="22"/>
        </w:rPr>
        <w:t>/Regatta Season/Regatta Schedule:</w:t>
      </w:r>
      <w:r w:rsidR="00890A6E">
        <w:rPr>
          <w:color w:val="000000" w:themeColor="text1"/>
          <w:szCs w:val="22"/>
        </w:rPr>
        <w:t xml:space="preserve"> all regattas are posted on ridgewoodcrew.com. While changes are rare, the regatta schedule is subject to change at the discretion of the Head Coach. The VPs Administration and/or VP Communication will </w:t>
      </w:r>
      <w:r>
        <w:rPr>
          <w:color w:val="000000" w:themeColor="text1"/>
          <w:szCs w:val="22"/>
        </w:rPr>
        <w:t>notify</w:t>
      </w:r>
      <w:r w:rsidR="00890A6E">
        <w:rPr>
          <w:color w:val="000000" w:themeColor="text1"/>
          <w:szCs w:val="22"/>
        </w:rPr>
        <w:t xml:space="preserve"> rower of any changes to the regatta schedule.</w:t>
      </w:r>
    </w:p>
    <w:p w:rsidR="00167D9F" w:rsidRPr="00167D9F" w:rsidRDefault="00167D9F" w:rsidP="00167D9F">
      <w:pPr>
        <w:shd w:val="clear" w:color="auto" w:fill="FFFFFF"/>
        <w:textAlignment w:val="top"/>
        <w:rPr>
          <w:color w:val="000000" w:themeColor="text1"/>
          <w:szCs w:val="22"/>
        </w:rPr>
      </w:pPr>
    </w:p>
    <w:p w:rsidR="00890A6E" w:rsidRDefault="00890A6E" w:rsidP="00890A6E">
      <w:pPr>
        <w:pStyle w:val="ListParagraph"/>
        <w:numPr>
          <w:ilvl w:val="1"/>
          <w:numId w:val="1"/>
        </w:numPr>
        <w:shd w:val="clear" w:color="auto" w:fill="FFFFFF"/>
        <w:ind w:left="720"/>
        <w:textAlignment w:val="top"/>
        <w:rPr>
          <w:color w:val="000000" w:themeColor="text1"/>
          <w:szCs w:val="22"/>
        </w:rPr>
      </w:pPr>
      <w:r w:rsidRPr="00167D9F">
        <w:rPr>
          <w:b/>
          <w:color w:val="000000" w:themeColor="text1"/>
          <w:szCs w:val="22"/>
        </w:rPr>
        <w:t>Rower:</w:t>
      </w:r>
      <w:r>
        <w:rPr>
          <w:color w:val="000000" w:themeColor="text1"/>
          <w:szCs w:val="22"/>
        </w:rPr>
        <w:t xml:space="preserve"> any person that is selected as a RC team member, whether active or inactive, a sweep, a sculler, or a cox.</w:t>
      </w:r>
    </w:p>
    <w:p w:rsidR="00167D9F" w:rsidRPr="00167D9F" w:rsidRDefault="00167D9F" w:rsidP="00167D9F">
      <w:pPr>
        <w:shd w:val="clear" w:color="auto" w:fill="FFFFFF"/>
        <w:textAlignment w:val="top"/>
        <w:rPr>
          <w:color w:val="000000" w:themeColor="text1"/>
          <w:szCs w:val="22"/>
        </w:rPr>
      </w:pPr>
    </w:p>
    <w:p w:rsidR="00890A6E" w:rsidRDefault="00890A6E" w:rsidP="00890A6E">
      <w:pPr>
        <w:pStyle w:val="ListParagraph"/>
        <w:numPr>
          <w:ilvl w:val="1"/>
          <w:numId w:val="1"/>
        </w:numPr>
        <w:shd w:val="clear" w:color="auto" w:fill="FFFFFF"/>
        <w:ind w:left="720"/>
        <w:textAlignment w:val="top"/>
        <w:rPr>
          <w:color w:val="000000" w:themeColor="text1"/>
          <w:szCs w:val="22"/>
        </w:rPr>
      </w:pPr>
      <w:r w:rsidRPr="00167D9F">
        <w:rPr>
          <w:b/>
          <w:color w:val="000000" w:themeColor="text1"/>
          <w:szCs w:val="22"/>
        </w:rPr>
        <w:t>Water Practice:</w:t>
      </w:r>
      <w:r>
        <w:rPr>
          <w:color w:val="000000" w:themeColor="text1"/>
          <w:szCs w:val="22"/>
        </w:rPr>
        <w:t xml:space="preserve"> training sessions held on water at the direction of the Head Coach and under the supervision of the Head Coach and/or one or more Assistant Coach(s). Unless otherwise notified by the Head coach or VPs Administration, all water practice sessions will be held at PRRA in Lyndhurst at the times posted on ridgewoodcrew.com. ‘Water practice season’ will begin as soon as conditions on the Passaic River permit, in the discretion of the Head Coach and the RC Board. Typically, water practice begins the first or second week of March and continues throughout the regatta season.</w:t>
      </w:r>
    </w:p>
    <w:p w:rsidR="00890A6E" w:rsidRDefault="00890A6E" w:rsidP="00890A6E">
      <w:pPr>
        <w:shd w:val="clear" w:color="auto" w:fill="FFFFFF"/>
        <w:textAlignment w:val="top"/>
        <w:rPr>
          <w:color w:val="000000" w:themeColor="text1"/>
          <w:szCs w:val="22"/>
        </w:rPr>
      </w:pPr>
    </w:p>
    <w:p w:rsidR="00890A6E" w:rsidRDefault="00890A6E">
      <w:pPr>
        <w:rPr>
          <w:color w:val="000000" w:themeColor="text1"/>
          <w:szCs w:val="22"/>
        </w:rPr>
      </w:pPr>
      <w:r>
        <w:rPr>
          <w:color w:val="000000" w:themeColor="text1"/>
          <w:szCs w:val="22"/>
        </w:rPr>
        <w:br w:type="page"/>
      </w:r>
    </w:p>
    <w:p w:rsidR="00786966" w:rsidRPr="00786966" w:rsidRDefault="00786966" w:rsidP="00786966">
      <w:pPr>
        <w:pStyle w:val="ListParagraph"/>
        <w:numPr>
          <w:ilvl w:val="0"/>
          <w:numId w:val="1"/>
        </w:numPr>
        <w:spacing w:before="252" w:line="273" w:lineRule="auto"/>
        <w:ind w:right="144"/>
        <w:rPr>
          <w:b/>
          <w:szCs w:val="22"/>
          <w:u w:val="single"/>
        </w:rPr>
      </w:pPr>
      <w:r w:rsidRPr="00786966">
        <w:rPr>
          <w:b/>
          <w:szCs w:val="22"/>
          <w:u w:val="single"/>
        </w:rPr>
        <w:lastRenderedPageBreak/>
        <w:t>Rower and Parent Acknowledgement</w:t>
      </w:r>
    </w:p>
    <w:p w:rsidR="00890A6E" w:rsidRDefault="00890A6E" w:rsidP="00890A6E">
      <w:pPr>
        <w:spacing w:before="252" w:line="273" w:lineRule="auto"/>
        <w:ind w:right="144"/>
      </w:pPr>
      <w:r>
        <w:rPr>
          <w:szCs w:val="22"/>
        </w:rPr>
        <w:t>We have read the Ridgewood Crew Expectations, Rules and Codes of Conduct and agree to abide by them. We understand that actions contrary to these Guidelines may result in the rower’s removal from the event in question, and/or may result in permanent termination of membership in RC with no refund of fees.</w:t>
      </w:r>
    </w:p>
    <w:p w:rsidR="00890A6E" w:rsidRDefault="00890A6E" w:rsidP="00890A6E">
      <w:pPr>
        <w:tabs>
          <w:tab w:val="right" w:pos="6292"/>
        </w:tabs>
        <w:spacing w:before="288"/>
      </w:pPr>
      <w:r>
        <w:rPr>
          <w:szCs w:val="22"/>
        </w:rPr>
        <w:t>Student’s Name: _________________________</w:t>
      </w:r>
      <w:r w:rsidR="00786966">
        <w:rPr>
          <w:szCs w:val="22"/>
        </w:rPr>
        <w:t>_</w:t>
      </w:r>
      <w:r>
        <w:rPr>
          <w:szCs w:val="22"/>
        </w:rPr>
        <w:t>__________________</w:t>
      </w:r>
    </w:p>
    <w:p w:rsidR="00890A6E" w:rsidRDefault="00890A6E" w:rsidP="00890A6E">
      <w:pPr>
        <w:tabs>
          <w:tab w:val="right" w:pos="6292"/>
        </w:tabs>
        <w:spacing w:before="288"/>
      </w:pPr>
      <w:r>
        <w:rPr>
          <w:szCs w:val="22"/>
        </w:rPr>
        <w:t>Student’s Signature</w:t>
      </w:r>
      <w:r w:rsidR="00192839">
        <w:rPr>
          <w:szCs w:val="22"/>
        </w:rPr>
        <w:t>: _</w:t>
      </w:r>
      <w:r>
        <w:rPr>
          <w:szCs w:val="22"/>
        </w:rPr>
        <w:t>________________________</w:t>
      </w:r>
      <w:r w:rsidR="00786966">
        <w:rPr>
          <w:szCs w:val="22"/>
        </w:rPr>
        <w:t>_</w:t>
      </w:r>
      <w:r>
        <w:rPr>
          <w:szCs w:val="22"/>
        </w:rPr>
        <w:t>________________         Date</w:t>
      </w:r>
      <w:r w:rsidR="00192839">
        <w:rPr>
          <w:szCs w:val="22"/>
        </w:rPr>
        <w:t>: _</w:t>
      </w:r>
      <w:r>
        <w:rPr>
          <w:szCs w:val="22"/>
        </w:rPr>
        <w:t>______</w:t>
      </w:r>
      <w:r w:rsidR="00786966">
        <w:rPr>
          <w:szCs w:val="22"/>
        </w:rPr>
        <w:t>______</w:t>
      </w:r>
      <w:r>
        <w:rPr>
          <w:szCs w:val="22"/>
        </w:rPr>
        <w:t>____</w:t>
      </w:r>
    </w:p>
    <w:p w:rsidR="00890A6E" w:rsidRDefault="00890A6E" w:rsidP="00890A6E">
      <w:pPr>
        <w:tabs>
          <w:tab w:val="right" w:pos="6307"/>
        </w:tabs>
      </w:pPr>
    </w:p>
    <w:p w:rsidR="00890A6E" w:rsidRDefault="00786966" w:rsidP="00890A6E">
      <w:pPr>
        <w:tabs>
          <w:tab w:val="right" w:pos="6307"/>
        </w:tabs>
      </w:pPr>
      <w:r>
        <w:rPr>
          <w:szCs w:val="22"/>
        </w:rPr>
        <w:t>Parent/</w:t>
      </w:r>
      <w:r w:rsidR="00890A6E">
        <w:rPr>
          <w:szCs w:val="22"/>
        </w:rPr>
        <w:t>Guardian’s Name: ____________</w:t>
      </w:r>
      <w:r>
        <w:rPr>
          <w:szCs w:val="22"/>
        </w:rPr>
        <w:t>__</w:t>
      </w:r>
      <w:r w:rsidR="00890A6E">
        <w:rPr>
          <w:szCs w:val="22"/>
        </w:rPr>
        <w:t>______</w:t>
      </w:r>
      <w:r>
        <w:rPr>
          <w:szCs w:val="22"/>
        </w:rPr>
        <w:t>__</w:t>
      </w:r>
      <w:r w:rsidR="00890A6E">
        <w:rPr>
          <w:szCs w:val="22"/>
        </w:rPr>
        <w:t>_______________</w:t>
      </w:r>
    </w:p>
    <w:p w:rsidR="00890A6E" w:rsidRDefault="00890A6E" w:rsidP="00890A6E">
      <w:pPr>
        <w:tabs>
          <w:tab w:val="right" w:pos="6307"/>
        </w:tabs>
      </w:pPr>
      <w:r>
        <w:rPr>
          <w:szCs w:val="22"/>
        </w:rPr>
        <w:tab/>
        <w:t xml:space="preserve"> </w:t>
      </w:r>
    </w:p>
    <w:p w:rsidR="00890A6E" w:rsidRDefault="00786966" w:rsidP="00890A6E">
      <w:pPr>
        <w:tabs>
          <w:tab w:val="right" w:pos="6854"/>
        </w:tabs>
        <w:spacing w:after="612"/>
        <w:rPr>
          <w:szCs w:val="22"/>
        </w:rPr>
      </w:pPr>
      <w:r>
        <w:rPr>
          <w:szCs w:val="22"/>
        </w:rPr>
        <w:t>Parent/</w:t>
      </w:r>
      <w:r w:rsidR="00890A6E">
        <w:rPr>
          <w:szCs w:val="22"/>
        </w:rPr>
        <w:t>Guardian’s Signature</w:t>
      </w:r>
      <w:r w:rsidR="00192839">
        <w:rPr>
          <w:szCs w:val="22"/>
        </w:rPr>
        <w:t>: _</w:t>
      </w:r>
      <w:r w:rsidR="00890A6E">
        <w:rPr>
          <w:szCs w:val="22"/>
        </w:rPr>
        <w:t>______________</w:t>
      </w:r>
      <w:r>
        <w:rPr>
          <w:szCs w:val="22"/>
        </w:rPr>
        <w:t>____</w:t>
      </w:r>
      <w:r w:rsidR="00890A6E">
        <w:rPr>
          <w:szCs w:val="22"/>
        </w:rPr>
        <w:t>________________          Date</w:t>
      </w:r>
      <w:r w:rsidR="00192839">
        <w:rPr>
          <w:szCs w:val="22"/>
        </w:rPr>
        <w:t>: _</w:t>
      </w:r>
      <w:r w:rsidR="00890A6E">
        <w:rPr>
          <w:szCs w:val="22"/>
        </w:rPr>
        <w:t>______</w:t>
      </w:r>
      <w:r>
        <w:rPr>
          <w:szCs w:val="22"/>
        </w:rPr>
        <w:t>____</w:t>
      </w:r>
      <w:r w:rsidR="00890A6E">
        <w:rPr>
          <w:szCs w:val="22"/>
        </w:rPr>
        <w:t>_____</w:t>
      </w:r>
    </w:p>
    <w:p w:rsidR="00890A6E" w:rsidRDefault="00890A6E" w:rsidP="00890A6E">
      <w:pPr>
        <w:tabs>
          <w:tab w:val="right" w:pos="6854"/>
        </w:tabs>
        <w:spacing w:after="120"/>
        <w:rPr>
          <w:szCs w:val="22"/>
        </w:rPr>
      </w:pPr>
      <w:r>
        <w:rPr>
          <w:szCs w:val="22"/>
        </w:rPr>
        <w:t>I will be participating in the following events during the spring season:</w:t>
      </w:r>
    </w:p>
    <w:tbl>
      <w:tblPr>
        <w:tblStyle w:val="TableGrid"/>
        <w:tblW w:w="0" w:type="auto"/>
        <w:tblLook w:val="04A0" w:firstRow="1" w:lastRow="0" w:firstColumn="1" w:lastColumn="0" w:noHBand="0" w:noVBand="1"/>
      </w:tblPr>
      <w:tblGrid>
        <w:gridCol w:w="3192"/>
        <w:gridCol w:w="3192"/>
        <w:gridCol w:w="3192"/>
      </w:tblGrid>
      <w:tr w:rsidR="00890A6E" w:rsidTr="00786966">
        <w:trPr>
          <w:trHeight w:val="350"/>
        </w:trPr>
        <w:tc>
          <w:tcPr>
            <w:tcW w:w="3192" w:type="dxa"/>
            <w:shd w:val="clear" w:color="auto" w:fill="B8CCE4" w:themeFill="accent1" w:themeFillTint="66"/>
            <w:vAlign w:val="center"/>
          </w:tcPr>
          <w:p w:rsidR="00890A6E" w:rsidRPr="002034F6" w:rsidRDefault="00890A6E" w:rsidP="00786966">
            <w:pPr>
              <w:contextualSpacing/>
              <w:jc w:val="center"/>
              <w:rPr>
                <w:b/>
                <w:sz w:val="24"/>
                <w:szCs w:val="22"/>
              </w:rPr>
            </w:pPr>
            <w:r w:rsidRPr="002034F6">
              <w:rPr>
                <w:b/>
                <w:sz w:val="24"/>
                <w:szCs w:val="22"/>
              </w:rPr>
              <w:t>Event</w:t>
            </w:r>
          </w:p>
        </w:tc>
        <w:tc>
          <w:tcPr>
            <w:tcW w:w="3192" w:type="dxa"/>
            <w:shd w:val="clear" w:color="auto" w:fill="B8CCE4" w:themeFill="accent1" w:themeFillTint="66"/>
            <w:vAlign w:val="center"/>
          </w:tcPr>
          <w:p w:rsidR="00890A6E" w:rsidRPr="002034F6" w:rsidRDefault="00890A6E" w:rsidP="00786966">
            <w:pPr>
              <w:contextualSpacing/>
              <w:jc w:val="center"/>
              <w:rPr>
                <w:b/>
                <w:sz w:val="24"/>
                <w:szCs w:val="22"/>
              </w:rPr>
            </w:pPr>
            <w:r w:rsidRPr="002034F6">
              <w:rPr>
                <w:b/>
                <w:sz w:val="24"/>
                <w:szCs w:val="22"/>
              </w:rPr>
              <w:t>Date</w:t>
            </w:r>
          </w:p>
        </w:tc>
        <w:tc>
          <w:tcPr>
            <w:tcW w:w="3192" w:type="dxa"/>
            <w:shd w:val="clear" w:color="auto" w:fill="B8CCE4" w:themeFill="accent1" w:themeFillTint="66"/>
            <w:vAlign w:val="center"/>
          </w:tcPr>
          <w:p w:rsidR="00890A6E" w:rsidRPr="002034F6" w:rsidRDefault="00890A6E" w:rsidP="00786966">
            <w:pPr>
              <w:contextualSpacing/>
              <w:jc w:val="center"/>
              <w:rPr>
                <w:b/>
                <w:sz w:val="24"/>
                <w:szCs w:val="22"/>
              </w:rPr>
            </w:pPr>
            <w:r w:rsidRPr="002034F6">
              <w:rPr>
                <w:b/>
                <w:sz w:val="24"/>
                <w:szCs w:val="22"/>
              </w:rPr>
              <w:t>Select</w:t>
            </w:r>
          </w:p>
        </w:tc>
      </w:tr>
      <w:tr w:rsidR="00786966" w:rsidTr="00786966">
        <w:trPr>
          <w:trHeight w:val="350"/>
        </w:trPr>
        <w:tc>
          <w:tcPr>
            <w:tcW w:w="3192" w:type="dxa"/>
            <w:vMerge w:val="restart"/>
            <w:vAlign w:val="center"/>
          </w:tcPr>
          <w:p w:rsidR="00786966" w:rsidRDefault="00786966" w:rsidP="00786966">
            <w:pPr>
              <w:contextualSpacing/>
              <w:rPr>
                <w:szCs w:val="22"/>
              </w:rPr>
            </w:pPr>
            <w:r>
              <w:rPr>
                <w:szCs w:val="22"/>
              </w:rPr>
              <w:t>SAT Testing</w:t>
            </w:r>
          </w:p>
        </w:tc>
        <w:tc>
          <w:tcPr>
            <w:tcW w:w="3192" w:type="dxa"/>
            <w:vAlign w:val="center"/>
          </w:tcPr>
          <w:p w:rsidR="00786966" w:rsidRDefault="00786966" w:rsidP="00786966">
            <w:pPr>
              <w:contextualSpacing/>
              <w:rPr>
                <w:szCs w:val="22"/>
              </w:rPr>
            </w:pPr>
            <w:r>
              <w:rPr>
                <w:szCs w:val="22"/>
              </w:rPr>
              <w:t>March 10</w:t>
            </w:r>
          </w:p>
        </w:tc>
        <w:tc>
          <w:tcPr>
            <w:tcW w:w="3192" w:type="dxa"/>
            <w:vAlign w:val="center"/>
          </w:tcPr>
          <w:p w:rsidR="00786966" w:rsidRDefault="00786966" w:rsidP="00786966">
            <w:pPr>
              <w:contextualSpacing/>
              <w:rPr>
                <w:szCs w:val="22"/>
              </w:rPr>
            </w:pPr>
          </w:p>
        </w:tc>
      </w:tr>
      <w:tr w:rsidR="00786966" w:rsidTr="00786966">
        <w:trPr>
          <w:trHeight w:val="350"/>
        </w:trPr>
        <w:tc>
          <w:tcPr>
            <w:tcW w:w="3192" w:type="dxa"/>
            <w:vMerge/>
            <w:vAlign w:val="center"/>
          </w:tcPr>
          <w:p w:rsidR="00786966" w:rsidRDefault="00786966" w:rsidP="00786966">
            <w:pPr>
              <w:contextualSpacing/>
              <w:rPr>
                <w:szCs w:val="22"/>
              </w:rPr>
            </w:pPr>
          </w:p>
        </w:tc>
        <w:tc>
          <w:tcPr>
            <w:tcW w:w="3192" w:type="dxa"/>
            <w:vAlign w:val="center"/>
          </w:tcPr>
          <w:p w:rsidR="00786966" w:rsidRDefault="00786966" w:rsidP="00786966">
            <w:pPr>
              <w:contextualSpacing/>
              <w:rPr>
                <w:szCs w:val="22"/>
              </w:rPr>
            </w:pPr>
            <w:r>
              <w:rPr>
                <w:szCs w:val="22"/>
              </w:rPr>
              <w:t>May 5</w:t>
            </w:r>
          </w:p>
        </w:tc>
        <w:tc>
          <w:tcPr>
            <w:tcW w:w="3192" w:type="dxa"/>
            <w:vAlign w:val="center"/>
          </w:tcPr>
          <w:p w:rsidR="00786966" w:rsidRDefault="00786966" w:rsidP="00786966">
            <w:pPr>
              <w:contextualSpacing/>
              <w:rPr>
                <w:szCs w:val="22"/>
              </w:rPr>
            </w:pPr>
          </w:p>
        </w:tc>
      </w:tr>
      <w:tr w:rsidR="00786966" w:rsidTr="00D73037">
        <w:trPr>
          <w:trHeight w:val="350"/>
        </w:trPr>
        <w:tc>
          <w:tcPr>
            <w:tcW w:w="3192" w:type="dxa"/>
            <w:vMerge w:val="restart"/>
            <w:shd w:val="clear" w:color="auto" w:fill="D9D9D9" w:themeFill="background1" w:themeFillShade="D9"/>
            <w:vAlign w:val="center"/>
          </w:tcPr>
          <w:p w:rsidR="00786966" w:rsidRDefault="00786966" w:rsidP="00786966">
            <w:pPr>
              <w:contextualSpacing/>
              <w:rPr>
                <w:szCs w:val="22"/>
              </w:rPr>
            </w:pPr>
            <w:r>
              <w:rPr>
                <w:szCs w:val="22"/>
              </w:rPr>
              <w:t>ACT Testing</w:t>
            </w:r>
          </w:p>
        </w:tc>
        <w:tc>
          <w:tcPr>
            <w:tcW w:w="3192" w:type="dxa"/>
            <w:shd w:val="clear" w:color="auto" w:fill="D9D9D9" w:themeFill="background1" w:themeFillShade="D9"/>
            <w:vAlign w:val="center"/>
          </w:tcPr>
          <w:p w:rsidR="00786966" w:rsidRDefault="00786966" w:rsidP="00786966">
            <w:pPr>
              <w:contextualSpacing/>
              <w:rPr>
                <w:szCs w:val="22"/>
              </w:rPr>
            </w:pPr>
            <w:r>
              <w:rPr>
                <w:szCs w:val="22"/>
              </w:rPr>
              <w:t>February 10</w:t>
            </w:r>
          </w:p>
        </w:tc>
        <w:tc>
          <w:tcPr>
            <w:tcW w:w="3192" w:type="dxa"/>
            <w:shd w:val="clear" w:color="auto" w:fill="D9D9D9" w:themeFill="background1" w:themeFillShade="D9"/>
            <w:vAlign w:val="center"/>
          </w:tcPr>
          <w:p w:rsidR="00786966" w:rsidRDefault="00786966" w:rsidP="00786966">
            <w:pPr>
              <w:contextualSpacing/>
              <w:rPr>
                <w:szCs w:val="22"/>
              </w:rPr>
            </w:pPr>
          </w:p>
        </w:tc>
      </w:tr>
      <w:tr w:rsidR="00786966" w:rsidTr="00D73037">
        <w:trPr>
          <w:trHeight w:val="350"/>
        </w:trPr>
        <w:tc>
          <w:tcPr>
            <w:tcW w:w="3192" w:type="dxa"/>
            <w:vMerge/>
            <w:shd w:val="clear" w:color="auto" w:fill="D9D9D9" w:themeFill="background1" w:themeFillShade="D9"/>
            <w:vAlign w:val="center"/>
          </w:tcPr>
          <w:p w:rsidR="00786966" w:rsidRDefault="00786966" w:rsidP="00786966">
            <w:pPr>
              <w:contextualSpacing/>
              <w:rPr>
                <w:szCs w:val="22"/>
              </w:rPr>
            </w:pPr>
          </w:p>
        </w:tc>
        <w:tc>
          <w:tcPr>
            <w:tcW w:w="3192" w:type="dxa"/>
            <w:shd w:val="clear" w:color="auto" w:fill="D9D9D9" w:themeFill="background1" w:themeFillShade="D9"/>
            <w:vAlign w:val="center"/>
          </w:tcPr>
          <w:p w:rsidR="00786966" w:rsidRDefault="00786966" w:rsidP="00786966">
            <w:pPr>
              <w:contextualSpacing/>
              <w:rPr>
                <w:szCs w:val="22"/>
              </w:rPr>
            </w:pPr>
            <w:r>
              <w:rPr>
                <w:szCs w:val="22"/>
              </w:rPr>
              <w:t>April 14</w:t>
            </w:r>
          </w:p>
        </w:tc>
        <w:tc>
          <w:tcPr>
            <w:tcW w:w="3192" w:type="dxa"/>
            <w:shd w:val="clear" w:color="auto" w:fill="D9D9D9" w:themeFill="background1" w:themeFillShade="D9"/>
            <w:vAlign w:val="center"/>
          </w:tcPr>
          <w:p w:rsidR="00786966" w:rsidRDefault="00786966" w:rsidP="00786966">
            <w:pPr>
              <w:contextualSpacing/>
              <w:rPr>
                <w:szCs w:val="22"/>
              </w:rPr>
            </w:pPr>
          </w:p>
        </w:tc>
      </w:tr>
      <w:tr w:rsidR="00786966" w:rsidTr="00786966">
        <w:trPr>
          <w:trHeight w:val="350"/>
        </w:trPr>
        <w:tc>
          <w:tcPr>
            <w:tcW w:w="3192" w:type="dxa"/>
            <w:vMerge w:val="restart"/>
            <w:vAlign w:val="center"/>
          </w:tcPr>
          <w:p w:rsidR="00786966" w:rsidRDefault="00786966" w:rsidP="00786966">
            <w:pPr>
              <w:contextualSpacing/>
              <w:rPr>
                <w:szCs w:val="22"/>
              </w:rPr>
            </w:pPr>
            <w:r>
              <w:rPr>
                <w:szCs w:val="22"/>
              </w:rPr>
              <w:t>DECA Competitions</w:t>
            </w:r>
          </w:p>
        </w:tc>
        <w:tc>
          <w:tcPr>
            <w:tcW w:w="3192" w:type="dxa"/>
            <w:vAlign w:val="center"/>
          </w:tcPr>
          <w:p w:rsidR="00786966" w:rsidRPr="005F61EA" w:rsidRDefault="00786966" w:rsidP="00786966">
            <w:pPr>
              <w:contextualSpacing/>
              <w:rPr>
                <w:color w:val="000000" w:themeColor="text1"/>
                <w:szCs w:val="22"/>
              </w:rPr>
            </w:pPr>
            <w:r w:rsidRPr="005F61EA">
              <w:rPr>
                <w:color w:val="000000" w:themeColor="text1"/>
                <w:szCs w:val="22"/>
              </w:rPr>
              <w:t>February 27- March 1 (States)</w:t>
            </w:r>
          </w:p>
        </w:tc>
        <w:tc>
          <w:tcPr>
            <w:tcW w:w="3192" w:type="dxa"/>
            <w:vAlign w:val="center"/>
          </w:tcPr>
          <w:p w:rsidR="00786966" w:rsidRDefault="00786966" w:rsidP="00786966">
            <w:pPr>
              <w:contextualSpacing/>
              <w:rPr>
                <w:szCs w:val="22"/>
              </w:rPr>
            </w:pPr>
          </w:p>
        </w:tc>
      </w:tr>
      <w:tr w:rsidR="00786966" w:rsidTr="00786966">
        <w:trPr>
          <w:trHeight w:val="350"/>
        </w:trPr>
        <w:tc>
          <w:tcPr>
            <w:tcW w:w="3192" w:type="dxa"/>
            <w:vMerge/>
            <w:vAlign w:val="center"/>
          </w:tcPr>
          <w:p w:rsidR="00786966" w:rsidRDefault="00786966" w:rsidP="00786966">
            <w:pPr>
              <w:contextualSpacing/>
              <w:rPr>
                <w:szCs w:val="22"/>
              </w:rPr>
            </w:pPr>
          </w:p>
        </w:tc>
        <w:tc>
          <w:tcPr>
            <w:tcW w:w="3192" w:type="dxa"/>
            <w:vAlign w:val="center"/>
          </w:tcPr>
          <w:p w:rsidR="00786966" w:rsidRPr="005F61EA" w:rsidRDefault="00786966" w:rsidP="00786966">
            <w:pPr>
              <w:contextualSpacing/>
              <w:rPr>
                <w:color w:val="000000" w:themeColor="text1"/>
                <w:szCs w:val="22"/>
              </w:rPr>
            </w:pPr>
            <w:r w:rsidRPr="005F61EA">
              <w:rPr>
                <w:color w:val="000000" w:themeColor="text1"/>
                <w:szCs w:val="22"/>
              </w:rPr>
              <w:t>April 20 - 25(ICDC)</w:t>
            </w:r>
          </w:p>
        </w:tc>
        <w:tc>
          <w:tcPr>
            <w:tcW w:w="3192" w:type="dxa"/>
            <w:vAlign w:val="center"/>
          </w:tcPr>
          <w:p w:rsidR="00786966" w:rsidRDefault="00786966" w:rsidP="00786966">
            <w:pPr>
              <w:contextualSpacing/>
              <w:rPr>
                <w:szCs w:val="22"/>
              </w:rPr>
            </w:pPr>
          </w:p>
        </w:tc>
      </w:tr>
      <w:tr w:rsidR="00890A6E" w:rsidTr="00D73037">
        <w:trPr>
          <w:trHeight w:val="467"/>
        </w:trPr>
        <w:tc>
          <w:tcPr>
            <w:tcW w:w="3192" w:type="dxa"/>
            <w:shd w:val="clear" w:color="auto" w:fill="D9D9D9" w:themeFill="background1" w:themeFillShade="D9"/>
            <w:vAlign w:val="center"/>
          </w:tcPr>
          <w:p w:rsidR="00890A6E" w:rsidRDefault="00890A6E" w:rsidP="00786966">
            <w:pPr>
              <w:contextualSpacing/>
              <w:rPr>
                <w:szCs w:val="22"/>
              </w:rPr>
            </w:pPr>
            <w:r>
              <w:rPr>
                <w:szCs w:val="22"/>
              </w:rPr>
              <w:t>Choir/Orchestra</w:t>
            </w:r>
          </w:p>
        </w:tc>
        <w:tc>
          <w:tcPr>
            <w:tcW w:w="3192" w:type="dxa"/>
            <w:shd w:val="clear" w:color="auto" w:fill="D9D9D9" w:themeFill="background1" w:themeFillShade="D9"/>
            <w:vAlign w:val="center"/>
          </w:tcPr>
          <w:p w:rsidR="00890A6E" w:rsidRDefault="00890A6E" w:rsidP="00786966">
            <w:pPr>
              <w:contextualSpacing/>
              <w:rPr>
                <w:szCs w:val="22"/>
              </w:rPr>
            </w:pPr>
            <w:r>
              <w:rPr>
                <w:szCs w:val="22"/>
              </w:rPr>
              <w:t>April 18</w:t>
            </w:r>
          </w:p>
        </w:tc>
        <w:tc>
          <w:tcPr>
            <w:tcW w:w="3192" w:type="dxa"/>
            <w:shd w:val="clear" w:color="auto" w:fill="D9D9D9" w:themeFill="background1" w:themeFillShade="D9"/>
            <w:vAlign w:val="center"/>
          </w:tcPr>
          <w:p w:rsidR="00890A6E" w:rsidRDefault="00890A6E" w:rsidP="00786966">
            <w:pPr>
              <w:contextualSpacing/>
              <w:rPr>
                <w:szCs w:val="22"/>
              </w:rPr>
            </w:pPr>
          </w:p>
        </w:tc>
      </w:tr>
      <w:tr w:rsidR="00890A6E" w:rsidTr="00D73037">
        <w:trPr>
          <w:trHeight w:val="440"/>
        </w:trPr>
        <w:tc>
          <w:tcPr>
            <w:tcW w:w="3192" w:type="dxa"/>
            <w:vAlign w:val="center"/>
          </w:tcPr>
          <w:p w:rsidR="00890A6E" w:rsidRDefault="00890A6E" w:rsidP="00786966">
            <w:pPr>
              <w:contextualSpacing/>
              <w:rPr>
                <w:szCs w:val="22"/>
              </w:rPr>
            </w:pPr>
            <w:r>
              <w:rPr>
                <w:szCs w:val="22"/>
              </w:rPr>
              <w:t>Band</w:t>
            </w:r>
          </w:p>
        </w:tc>
        <w:tc>
          <w:tcPr>
            <w:tcW w:w="3192" w:type="dxa"/>
            <w:vAlign w:val="center"/>
          </w:tcPr>
          <w:p w:rsidR="00890A6E" w:rsidRDefault="00890A6E" w:rsidP="00786966">
            <w:pPr>
              <w:contextualSpacing/>
              <w:rPr>
                <w:szCs w:val="22"/>
              </w:rPr>
            </w:pPr>
            <w:r>
              <w:rPr>
                <w:szCs w:val="22"/>
              </w:rPr>
              <w:t>April 5</w:t>
            </w:r>
          </w:p>
        </w:tc>
        <w:tc>
          <w:tcPr>
            <w:tcW w:w="3192" w:type="dxa"/>
            <w:vAlign w:val="center"/>
          </w:tcPr>
          <w:p w:rsidR="00890A6E" w:rsidRDefault="00890A6E" w:rsidP="00786966">
            <w:pPr>
              <w:contextualSpacing/>
              <w:rPr>
                <w:szCs w:val="22"/>
              </w:rPr>
            </w:pPr>
          </w:p>
        </w:tc>
      </w:tr>
      <w:tr w:rsidR="002034F6" w:rsidRPr="002034F6" w:rsidTr="002034F6">
        <w:trPr>
          <w:trHeight w:val="350"/>
        </w:trPr>
        <w:tc>
          <w:tcPr>
            <w:tcW w:w="9576" w:type="dxa"/>
            <w:gridSpan w:val="3"/>
            <w:shd w:val="clear" w:color="auto" w:fill="B8CCE4" w:themeFill="accent1" w:themeFillTint="66"/>
            <w:vAlign w:val="center"/>
          </w:tcPr>
          <w:p w:rsidR="002034F6" w:rsidRPr="002034F6" w:rsidRDefault="002034F6" w:rsidP="002034F6">
            <w:pPr>
              <w:contextualSpacing/>
              <w:jc w:val="center"/>
              <w:rPr>
                <w:b/>
                <w:sz w:val="24"/>
                <w:szCs w:val="22"/>
              </w:rPr>
            </w:pPr>
            <w:r w:rsidRPr="002034F6">
              <w:rPr>
                <w:b/>
                <w:sz w:val="24"/>
                <w:szCs w:val="22"/>
              </w:rPr>
              <w:t>School Breaks (mandatory practices over Spring/April Break)</w:t>
            </w:r>
          </w:p>
        </w:tc>
      </w:tr>
      <w:tr w:rsidR="002034F6" w:rsidTr="00786966">
        <w:trPr>
          <w:trHeight w:val="350"/>
        </w:trPr>
        <w:tc>
          <w:tcPr>
            <w:tcW w:w="3192" w:type="dxa"/>
            <w:vMerge w:val="restart"/>
            <w:vAlign w:val="center"/>
          </w:tcPr>
          <w:p w:rsidR="002034F6" w:rsidRDefault="002034F6" w:rsidP="002034F6">
            <w:pPr>
              <w:contextualSpacing/>
              <w:rPr>
                <w:szCs w:val="22"/>
              </w:rPr>
            </w:pPr>
            <w:r>
              <w:rPr>
                <w:szCs w:val="22"/>
              </w:rPr>
              <w:t>MLK Jr Break</w:t>
            </w:r>
          </w:p>
        </w:tc>
        <w:tc>
          <w:tcPr>
            <w:tcW w:w="3192" w:type="dxa"/>
            <w:vAlign w:val="center"/>
          </w:tcPr>
          <w:p w:rsidR="002034F6" w:rsidRDefault="002034F6" w:rsidP="00786966">
            <w:pPr>
              <w:contextualSpacing/>
              <w:rPr>
                <w:szCs w:val="22"/>
              </w:rPr>
            </w:pPr>
            <w:r>
              <w:rPr>
                <w:szCs w:val="22"/>
              </w:rPr>
              <w:t>January 13</w:t>
            </w:r>
          </w:p>
        </w:tc>
        <w:tc>
          <w:tcPr>
            <w:tcW w:w="3192" w:type="dxa"/>
            <w:vAlign w:val="center"/>
          </w:tcPr>
          <w:p w:rsidR="002034F6" w:rsidRDefault="002034F6" w:rsidP="00786966">
            <w:pPr>
              <w:contextualSpacing/>
              <w:rPr>
                <w:szCs w:val="22"/>
              </w:rPr>
            </w:pPr>
          </w:p>
        </w:tc>
      </w:tr>
      <w:tr w:rsidR="002034F6" w:rsidTr="00786966">
        <w:trPr>
          <w:trHeight w:val="350"/>
        </w:trPr>
        <w:tc>
          <w:tcPr>
            <w:tcW w:w="3192" w:type="dxa"/>
            <w:vMerge/>
            <w:vAlign w:val="center"/>
          </w:tcPr>
          <w:p w:rsidR="002034F6" w:rsidRDefault="002034F6" w:rsidP="00786966">
            <w:pPr>
              <w:contextualSpacing/>
              <w:rPr>
                <w:szCs w:val="22"/>
              </w:rPr>
            </w:pPr>
          </w:p>
        </w:tc>
        <w:tc>
          <w:tcPr>
            <w:tcW w:w="3192" w:type="dxa"/>
            <w:vAlign w:val="center"/>
          </w:tcPr>
          <w:p w:rsidR="002034F6" w:rsidRDefault="002034F6" w:rsidP="00786966">
            <w:pPr>
              <w:contextualSpacing/>
              <w:rPr>
                <w:szCs w:val="22"/>
              </w:rPr>
            </w:pPr>
            <w:r>
              <w:rPr>
                <w:szCs w:val="22"/>
              </w:rPr>
              <w:t>January 15</w:t>
            </w:r>
          </w:p>
        </w:tc>
        <w:tc>
          <w:tcPr>
            <w:tcW w:w="3192" w:type="dxa"/>
            <w:vAlign w:val="center"/>
          </w:tcPr>
          <w:p w:rsidR="002034F6" w:rsidRDefault="002034F6" w:rsidP="00786966">
            <w:pPr>
              <w:contextualSpacing/>
              <w:rPr>
                <w:szCs w:val="22"/>
              </w:rPr>
            </w:pPr>
          </w:p>
        </w:tc>
      </w:tr>
      <w:tr w:rsidR="002034F6" w:rsidTr="00D73037">
        <w:trPr>
          <w:trHeight w:val="350"/>
        </w:trPr>
        <w:tc>
          <w:tcPr>
            <w:tcW w:w="3192" w:type="dxa"/>
            <w:vMerge w:val="restart"/>
            <w:shd w:val="clear" w:color="auto" w:fill="D9D9D9" w:themeFill="background1" w:themeFillShade="D9"/>
            <w:vAlign w:val="center"/>
          </w:tcPr>
          <w:p w:rsidR="002034F6" w:rsidRDefault="002034F6" w:rsidP="00786966">
            <w:pPr>
              <w:contextualSpacing/>
              <w:rPr>
                <w:szCs w:val="22"/>
              </w:rPr>
            </w:pPr>
            <w:r>
              <w:rPr>
                <w:szCs w:val="22"/>
              </w:rPr>
              <w:t>President’s Day Break</w:t>
            </w:r>
          </w:p>
        </w:tc>
        <w:tc>
          <w:tcPr>
            <w:tcW w:w="3192" w:type="dxa"/>
            <w:shd w:val="clear" w:color="auto" w:fill="D9D9D9" w:themeFill="background1" w:themeFillShade="D9"/>
            <w:vAlign w:val="center"/>
          </w:tcPr>
          <w:p w:rsidR="002034F6" w:rsidRDefault="002034F6" w:rsidP="00786966">
            <w:pPr>
              <w:contextualSpacing/>
              <w:rPr>
                <w:szCs w:val="22"/>
              </w:rPr>
            </w:pPr>
            <w:r>
              <w:rPr>
                <w:szCs w:val="22"/>
              </w:rPr>
              <w:t>February 16</w:t>
            </w:r>
          </w:p>
        </w:tc>
        <w:tc>
          <w:tcPr>
            <w:tcW w:w="3192" w:type="dxa"/>
            <w:shd w:val="clear" w:color="auto" w:fill="D9D9D9" w:themeFill="background1" w:themeFillShade="D9"/>
            <w:vAlign w:val="center"/>
          </w:tcPr>
          <w:p w:rsidR="002034F6" w:rsidRDefault="002034F6" w:rsidP="00786966">
            <w:pPr>
              <w:contextualSpacing/>
              <w:rPr>
                <w:szCs w:val="22"/>
              </w:rPr>
            </w:pPr>
          </w:p>
        </w:tc>
      </w:tr>
      <w:tr w:rsidR="002034F6" w:rsidTr="00D73037">
        <w:trPr>
          <w:trHeight w:val="350"/>
        </w:trPr>
        <w:tc>
          <w:tcPr>
            <w:tcW w:w="3192" w:type="dxa"/>
            <w:vMerge/>
            <w:shd w:val="clear" w:color="auto" w:fill="D9D9D9" w:themeFill="background1" w:themeFillShade="D9"/>
            <w:vAlign w:val="center"/>
          </w:tcPr>
          <w:p w:rsidR="002034F6" w:rsidRDefault="002034F6" w:rsidP="00786966">
            <w:pPr>
              <w:contextualSpacing/>
              <w:rPr>
                <w:szCs w:val="22"/>
              </w:rPr>
            </w:pPr>
          </w:p>
        </w:tc>
        <w:tc>
          <w:tcPr>
            <w:tcW w:w="3192" w:type="dxa"/>
            <w:shd w:val="clear" w:color="auto" w:fill="D9D9D9" w:themeFill="background1" w:themeFillShade="D9"/>
            <w:vAlign w:val="center"/>
          </w:tcPr>
          <w:p w:rsidR="002034F6" w:rsidRDefault="002034F6" w:rsidP="00786966">
            <w:pPr>
              <w:contextualSpacing/>
              <w:rPr>
                <w:szCs w:val="22"/>
              </w:rPr>
            </w:pPr>
            <w:r>
              <w:rPr>
                <w:szCs w:val="22"/>
              </w:rPr>
              <w:t>February 19</w:t>
            </w:r>
          </w:p>
        </w:tc>
        <w:tc>
          <w:tcPr>
            <w:tcW w:w="3192" w:type="dxa"/>
            <w:shd w:val="clear" w:color="auto" w:fill="D9D9D9" w:themeFill="background1" w:themeFillShade="D9"/>
            <w:vAlign w:val="center"/>
          </w:tcPr>
          <w:p w:rsidR="002034F6" w:rsidRDefault="002034F6" w:rsidP="00786966">
            <w:pPr>
              <w:contextualSpacing/>
              <w:rPr>
                <w:szCs w:val="22"/>
              </w:rPr>
            </w:pPr>
          </w:p>
        </w:tc>
      </w:tr>
      <w:tr w:rsidR="002034F6" w:rsidTr="00D73037">
        <w:trPr>
          <w:trHeight w:val="350"/>
        </w:trPr>
        <w:tc>
          <w:tcPr>
            <w:tcW w:w="3192" w:type="dxa"/>
            <w:vMerge/>
            <w:shd w:val="clear" w:color="auto" w:fill="D9D9D9" w:themeFill="background1" w:themeFillShade="D9"/>
            <w:vAlign w:val="center"/>
          </w:tcPr>
          <w:p w:rsidR="002034F6" w:rsidRDefault="002034F6" w:rsidP="00786966">
            <w:pPr>
              <w:contextualSpacing/>
              <w:rPr>
                <w:szCs w:val="22"/>
              </w:rPr>
            </w:pPr>
          </w:p>
        </w:tc>
        <w:tc>
          <w:tcPr>
            <w:tcW w:w="3192" w:type="dxa"/>
            <w:shd w:val="clear" w:color="auto" w:fill="D9D9D9" w:themeFill="background1" w:themeFillShade="D9"/>
            <w:vAlign w:val="center"/>
          </w:tcPr>
          <w:p w:rsidR="002034F6" w:rsidRDefault="002034F6" w:rsidP="00786966">
            <w:pPr>
              <w:contextualSpacing/>
              <w:rPr>
                <w:szCs w:val="22"/>
              </w:rPr>
            </w:pPr>
            <w:r>
              <w:rPr>
                <w:szCs w:val="22"/>
              </w:rPr>
              <w:t>February 20</w:t>
            </w:r>
          </w:p>
        </w:tc>
        <w:tc>
          <w:tcPr>
            <w:tcW w:w="3192" w:type="dxa"/>
            <w:shd w:val="clear" w:color="auto" w:fill="D9D9D9" w:themeFill="background1" w:themeFillShade="D9"/>
            <w:vAlign w:val="center"/>
          </w:tcPr>
          <w:p w:rsidR="002034F6" w:rsidRDefault="002034F6" w:rsidP="00786966">
            <w:pPr>
              <w:contextualSpacing/>
              <w:rPr>
                <w:szCs w:val="22"/>
              </w:rPr>
            </w:pPr>
          </w:p>
        </w:tc>
      </w:tr>
    </w:tbl>
    <w:p w:rsidR="00890A6E" w:rsidRPr="00890A6E" w:rsidRDefault="00890A6E" w:rsidP="00890A6E">
      <w:pPr>
        <w:shd w:val="clear" w:color="auto" w:fill="FFFFFF"/>
        <w:textAlignment w:val="top"/>
        <w:rPr>
          <w:color w:val="000000" w:themeColor="text1"/>
          <w:szCs w:val="22"/>
        </w:rPr>
      </w:pPr>
    </w:p>
    <w:p w:rsidR="000B2107" w:rsidRDefault="000B2107" w:rsidP="000B2107"/>
    <w:sectPr w:rsidR="000B2107" w:rsidSect="004C698D">
      <w:headerReference w:type="default" r:id="rId7"/>
      <w:footerReference w:type="default" r:id="rId8"/>
      <w:pgSz w:w="12240" w:h="15840"/>
      <w:pgMar w:top="1440" w:right="1440" w:bottom="1440" w:left="1350" w:header="360" w:footer="33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7F5A" w:rsidRDefault="00E57F5A" w:rsidP="00D97439">
      <w:r>
        <w:separator/>
      </w:r>
    </w:p>
  </w:endnote>
  <w:endnote w:type="continuationSeparator" w:id="0">
    <w:p w:rsidR="00E57F5A" w:rsidRDefault="00E57F5A" w:rsidP="00D974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8783466"/>
      <w:docPartObj>
        <w:docPartGallery w:val="Page Numbers (Bottom of Page)"/>
        <w:docPartUnique/>
      </w:docPartObj>
    </w:sdtPr>
    <w:sdtEndPr>
      <w:rPr>
        <w:noProof/>
        <w:sz w:val="18"/>
      </w:rPr>
    </w:sdtEndPr>
    <w:sdtContent>
      <w:p w:rsidR="004C3B30" w:rsidRDefault="004C3B30" w:rsidP="004C698D">
        <w:pPr>
          <w:pStyle w:val="Footer"/>
          <w:jc w:val="right"/>
          <w:rPr>
            <w:noProof/>
            <w:sz w:val="18"/>
          </w:rPr>
        </w:pPr>
        <w:r w:rsidRPr="004C3B30">
          <w:rPr>
            <w:sz w:val="18"/>
          </w:rPr>
          <w:fldChar w:fldCharType="begin"/>
        </w:r>
        <w:r w:rsidRPr="004C3B30">
          <w:rPr>
            <w:sz w:val="18"/>
          </w:rPr>
          <w:instrText xml:space="preserve"> PAGE   \* MERGEFORMAT </w:instrText>
        </w:r>
        <w:r w:rsidRPr="004C3B30">
          <w:rPr>
            <w:sz w:val="18"/>
          </w:rPr>
          <w:fldChar w:fldCharType="separate"/>
        </w:r>
        <w:r w:rsidR="000B263A">
          <w:rPr>
            <w:noProof/>
            <w:sz w:val="18"/>
          </w:rPr>
          <w:t>1</w:t>
        </w:r>
        <w:r w:rsidRPr="004C3B30">
          <w:rPr>
            <w:noProof/>
            <w:sz w:val="18"/>
          </w:rPr>
          <w:fldChar w:fldCharType="end"/>
        </w:r>
      </w:p>
      <w:p w:rsidR="004C698D" w:rsidRDefault="004C698D" w:rsidP="004C698D">
        <w:pPr>
          <w:pStyle w:val="Footer"/>
          <w:jc w:val="right"/>
          <w:rPr>
            <w:noProof/>
            <w:sz w:val="18"/>
          </w:rPr>
        </w:pPr>
      </w:p>
      <w:p w:rsidR="004C3B30" w:rsidRPr="004C3B30" w:rsidRDefault="00674DC1">
        <w:pPr>
          <w:pStyle w:val="Footer"/>
          <w:jc w:val="right"/>
          <w:rPr>
            <w:sz w:val="18"/>
          </w:rPr>
        </w:pPr>
        <w:r>
          <w:rPr>
            <w:noProof/>
            <w:sz w:val="18"/>
          </w:rPr>
          <w:t>December</w:t>
        </w:r>
        <w:r w:rsidR="004C3B30">
          <w:rPr>
            <w:noProof/>
            <w:sz w:val="18"/>
          </w:rPr>
          <w:t xml:space="preserve"> 2018</w:t>
        </w:r>
      </w:p>
    </w:sdtContent>
  </w:sdt>
  <w:p w:rsidR="004C3B30" w:rsidRDefault="004C3B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7F5A" w:rsidRDefault="00E57F5A" w:rsidP="00D97439">
      <w:r>
        <w:separator/>
      </w:r>
    </w:p>
  </w:footnote>
  <w:footnote w:type="continuationSeparator" w:id="0">
    <w:p w:rsidR="00E57F5A" w:rsidRDefault="00E57F5A" w:rsidP="00D974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698D" w:rsidRDefault="00D97439" w:rsidP="004C698D">
    <w:pPr>
      <w:pStyle w:val="Header"/>
      <w:jc w:val="center"/>
      <w:rPr>
        <w:sz w:val="32"/>
      </w:rPr>
    </w:pPr>
    <w:r>
      <w:rPr>
        <w:noProof/>
      </w:rPr>
      <w:drawing>
        <wp:inline distT="0" distB="0" distL="0" distR="0" wp14:anchorId="4FE1027F" wp14:editId="06299AA2">
          <wp:extent cx="660726" cy="571500"/>
          <wp:effectExtent l="0" t="0" r="6350" b="0"/>
          <wp:docPr id="1" name="Picture 1" descr="9E15EFC8-D2ED-4FA0-B701-B0946CE95F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E15EFC8-D2ED-4FA0-B701-B0946CE95F3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65328" cy="575481"/>
                  </a:xfrm>
                  <a:prstGeom prst="rect">
                    <a:avLst/>
                  </a:prstGeom>
                  <a:noFill/>
                  <a:ln>
                    <a:noFill/>
                  </a:ln>
                </pic:spPr>
              </pic:pic>
            </a:graphicData>
          </a:graphic>
        </wp:inline>
      </w:drawing>
    </w:r>
    <w:r w:rsidRPr="00D97439">
      <w:rPr>
        <w:sz w:val="32"/>
      </w:rPr>
      <w:t xml:space="preserve">Ridgewood Crew Expectations, Rules, and Codes of Conduct </w:t>
    </w:r>
  </w:p>
  <w:p w:rsidR="00D97439" w:rsidRPr="00D97439" w:rsidRDefault="00B70768" w:rsidP="004C698D">
    <w:pPr>
      <w:pStyle w:val="Header"/>
      <w:jc w:val="center"/>
      <w:rPr>
        <w:sz w:val="32"/>
      </w:rPr>
    </w:pPr>
    <w:r w:rsidRPr="00D97439">
      <w:rPr>
        <w:sz w:val="32"/>
      </w:rPr>
      <w:t>For</w:t>
    </w:r>
    <w:r w:rsidR="00D97439" w:rsidRPr="00D97439">
      <w:rPr>
        <w:sz w:val="32"/>
      </w:rPr>
      <w:t xml:space="preserve"> Student and Parents</w:t>
    </w:r>
  </w:p>
  <w:p w:rsidR="00D97439" w:rsidRDefault="00D974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E39BC"/>
    <w:multiLevelType w:val="multilevel"/>
    <w:tmpl w:val="50B0DEAA"/>
    <w:lvl w:ilvl="0">
      <w:start w:val="1"/>
      <w:numFmt w:val="bullet"/>
      <w:lvlText w:val=""/>
      <w:lvlJc w:val="left"/>
      <w:pPr>
        <w:ind w:left="360" w:firstLine="360"/>
      </w:pPr>
      <w:rPr>
        <w:rFonts w:ascii="Symbol" w:hAnsi="Symbol" w:hint="default"/>
        <w:color w:val="000000" w:themeColor="text1"/>
        <w:sz w:val="22"/>
        <w:szCs w:val="22"/>
        <w:u w:val="none"/>
      </w:rPr>
    </w:lvl>
    <w:lvl w:ilvl="1">
      <w:start w:val="1"/>
      <w:numFmt w:val="bullet"/>
      <w:lvlText w:val=""/>
      <w:lvlJc w:val="left"/>
      <w:pPr>
        <w:ind w:left="1080" w:firstLine="1080"/>
      </w:pPr>
      <w:rPr>
        <w:rFonts w:ascii="Symbol" w:hAnsi="Symbol" w:hint="default"/>
        <w:u w:val="none"/>
      </w:rPr>
    </w:lvl>
    <w:lvl w:ilvl="2">
      <w:start w:val="1"/>
      <w:numFmt w:val="lowerRoman"/>
      <w:lvlText w:val="%3."/>
      <w:lvlJc w:val="right"/>
      <w:pPr>
        <w:ind w:left="1800" w:firstLine="1800"/>
      </w:pPr>
      <w:rPr>
        <w:rFonts w:hint="default"/>
        <w:u w:val="none"/>
      </w:rPr>
    </w:lvl>
    <w:lvl w:ilvl="3">
      <w:start w:val="1"/>
      <w:numFmt w:val="decimal"/>
      <w:lvlText w:val="%4."/>
      <w:lvlJc w:val="left"/>
      <w:pPr>
        <w:ind w:left="2520" w:firstLine="2520"/>
      </w:pPr>
      <w:rPr>
        <w:rFonts w:hint="default"/>
        <w:u w:val="none"/>
      </w:rPr>
    </w:lvl>
    <w:lvl w:ilvl="4">
      <w:start w:val="1"/>
      <w:numFmt w:val="lowerLetter"/>
      <w:lvlText w:val="%5."/>
      <w:lvlJc w:val="left"/>
      <w:pPr>
        <w:ind w:left="3240" w:firstLine="3240"/>
      </w:pPr>
      <w:rPr>
        <w:rFonts w:hint="default"/>
        <w:u w:val="none"/>
      </w:rPr>
    </w:lvl>
    <w:lvl w:ilvl="5">
      <w:start w:val="1"/>
      <w:numFmt w:val="lowerRoman"/>
      <w:lvlText w:val="%6."/>
      <w:lvlJc w:val="right"/>
      <w:pPr>
        <w:ind w:left="3960" w:firstLine="3960"/>
      </w:pPr>
      <w:rPr>
        <w:rFonts w:hint="default"/>
        <w:u w:val="none"/>
      </w:rPr>
    </w:lvl>
    <w:lvl w:ilvl="6">
      <w:start w:val="1"/>
      <w:numFmt w:val="decimal"/>
      <w:lvlText w:val="%7."/>
      <w:lvlJc w:val="left"/>
      <w:pPr>
        <w:ind w:left="4680" w:firstLine="4680"/>
      </w:pPr>
      <w:rPr>
        <w:rFonts w:hint="default"/>
        <w:u w:val="none"/>
      </w:rPr>
    </w:lvl>
    <w:lvl w:ilvl="7">
      <w:start w:val="1"/>
      <w:numFmt w:val="lowerLetter"/>
      <w:lvlText w:val="%8."/>
      <w:lvlJc w:val="left"/>
      <w:pPr>
        <w:ind w:left="5400" w:firstLine="5400"/>
      </w:pPr>
      <w:rPr>
        <w:rFonts w:hint="default"/>
        <w:u w:val="none"/>
      </w:rPr>
    </w:lvl>
    <w:lvl w:ilvl="8">
      <w:start w:val="1"/>
      <w:numFmt w:val="lowerRoman"/>
      <w:lvlText w:val="%9."/>
      <w:lvlJc w:val="right"/>
      <w:pPr>
        <w:ind w:left="6120" w:firstLine="6120"/>
      </w:pPr>
      <w:rPr>
        <w:rFonts w:hint="default"/>
        <w:u w:val="none"/>
      </w:rPr>
    </w:lvl>
  </w:abstractNum>
  <w:abstractNum w:abstractNumId="1" w15:restartNumberingAfterBreak="0">
    <w:nsid w:val="19AC1EC6"/>
    <w:multiLevelType w:val="hybridMultilevel"/>
    <w:tmpl w:val="9D0078CA"/>
    <w:lvl w:ilvl="0" w:tplc="0409000F">
      <w:start w:val="1"/>
      <w:numFmt w:val="decimal"/>
      <w:lvlText w:val="%1."/>
      <w:lvlJc w:val="left"/>
      <w:pPr>
        <w:ind w:left="1080" w:hanging="360"/>
      </w:pPr>
    </w:lvl>
    <w:lvl w:ilvl="1" w:tplc="04090001">
      <w:start w:val="1"/>
      <w:numFmt w:val="bullet"/>
      <w:lvlText w:val=""/>
      <w:lvlJc w:val="left"/>
      <w:pPr>
        <w:ind w:left="1800" w:hanging="360"/>
      </w:pPr>
      <w:rPr>
        <w:rFonts w:ascii="Symbol" w:hAnsi="Symbol" w:hint="default"/>
      </w:rPr>
    </w:lvl>
    <w:lvl w:ilvl="2" w:tplc="D536F40E">
      <w:start w:val="1"/>
      <w:numFmt w:val="bullet"/>
      <w:lvlText w:val="‒"/>
      <w:lvlJc w:val="left"/>
      <w:pPr>
        <w:ind w:left="2520" w:hanging="180"/>
      </w:pPr>
      <w:rPr>
        <w:rFonts w:ascii="Calibri" w:hAnsi="Calibri" w:hint="default"/>
      </w:r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C8C4E76"/>
    <w:multiLevelType w:val="multilevel"/>
    <w:tmpl w:val="E4041B90"/>
    <w:lvl w:ilvl="0">
      <w:start w:val="3"/>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1EE56F46"/>
    <w:multiLevelType w:val="multilevel"/>
    <w:tmpl w:val="E4041B90"/>
    <w:lvl w:ilvl="0">
      <w:start w:val="3"/>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20760A73"/>
    <w:multiLevelType w:val="hybridMultilevel"/>
    <w:tmpl w:val="2160A558"/>
    <w:lvl w:ilvl="0" w:tplc="0409000F">
      <w:start w:val="1"/>
      <w:numFmt w:val="decimal"/>
      <w:lvlText w:val="%1."/>
      <w:lvlJc w:val="left"/>
      <w:pPr>
        <w:ind w:left="720" w:hanging="360"/>
      </w:pPr>
    </w:lvl>
    <w:lvl w:ilvl="1" w:tplc="D536F40E">
      <w:start w:val="1"/>
      <w:numFmt w:val="bullet"/>
      <w:lvlText w:val="‒"/>
      <w:lvlJc w:val="left"/>
      <w:pPr>
        <w:ind w:left="1440" w:hanging="360"/>
      </w:pPr>
      <w:rPr>
        <w:rFonts w:ascii="Calibri" w:hAnsi="Calibri" w:hint="default"/>
        <w:color w:val="000000" w:themeColor="text1"/>
        <w:sz w:val="22"/>
        <w:szCs w:val="22"/>
      </w:rPr>
    </w:lvl>
    <w:lvl w:ilvl="2" w:tplc="D536F40E">
      <w:start w:val="1"/>
      <w:numFmt w:val="bullet"/>
      <w:lvlText w:val="‒"/>
      <w:lvlJc w:val="left"/>
      <w:pPr>
        <w:ind w:left="2160" w:hanging="180"/>
      </w:pPr>
      <w:rPr>
        <w:rFonts w:ascii="Calibri" w:hAnsi="Calibri"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680B63"/>
    <w:multiLevelType w:val="hybridMultilevel"/>
    <w:tmpl w:val="1CC87684"/>
    <w:lvl w:ilvl="0" w:tplc="D536F40E">
      <w:start w:val="1"/>
      <w:numFmt w:val="bullet"/>
      <w:lvlText w:val="‒"/>
      <w:lvlJc w:val="left"/>
      <w:pPr>
        <w:ind w:left="1080" w:hanging="360"/>
      </w:pPr>
      <w:rPr>
        <w:rFonts w:ascii="Calibri" w:hAnsi="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EA93328"/>
    <w:multiLevelType w:val="hybridMultilevel"/>
    <w:tmpl w:val="61BCF822"/>
    <w:lvl w:ilvl="0" w:tplc="04090003">
      <w:start w:val="1"/>
      <w:numFmt w:val="bullet"/>
      <w:lvlText w:val="o"/>
      <w:lvlJc w:val="left"/>
      <w:pPr>
        <w:ind w:left="2160" w:hanging="360"/>
      </w:pPr>
      <w:rPr>
        <w:rFonts w:ascii="Courier New" w:hAnsi="Courier New" w:cs="Courier New" w:hint="default"/>
      </w:rPr>
    </w:lvl>
    <w:lvl w:ilvl="1" w:tplc="04090005">
      <w:start w:val="1"/>
      <w:numFmt w:val="bullet"/>
      <w:lvlText w:val=""/>
      <w:lvlJc w:val="left"/>
      <w:pPr>
        <w:ind w:left="2880" w:hanging="360"/>
      </w:pPr>
      <w:rPr>
        <w:rFonts w:ascii="Wingdings" w:hAnsi="Wingdings"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31277512"/>
    <w:multiLevelType w:val="hybridMultilevel"/>
    <w:tmpl w:val="2378057C"/>
    <w:lvl w:ilvl="0" w:tplc="D536F40E">
      <w:start w:val="1"/>
      <w:numFmt w:val="bullet"/>
      <w:lvlText w:val="‒"/>
      <w:lvlJc w:val="left"/>
      <w:pPr>
        <w:ind w:left="1080" w:hanging="360"/>
      </w:pPr>
      <w:rPr>
        <w:rFonts w:ascii="Calibri" w:hAnsi="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A4F33E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4B996A7D"/>
    <w:multiLevelType w:val="hybridMultilevel"/>
    <w:tmpl w:val="6E64905A"/>
    <w:lvl w:ilvl="0" w:tplc="D536F40E">
      <w:start w:val="1"/>
      <w:numFmt w:val="bullet"/>
      <w:lvlText w:val="‒"/>
      <w:lvlJc w:val="left"/>
      <w:pPr>
        <w:ind w:left="1080" w:hanging="360"/>
      </w:pPr>
      <w:rPr>
        <w:rFonts w:ascii="Calibri" w:hAnsi="Calibri" w:hint="default"/>
      </w:rPr>
    </w:lvl>
    <w:lvl w:ilvl="1" w:tplc="04090001">
      <w:start w:val="1"/>
      <w:numFmt w:val="bullet"/>
      <w:lvlText w:val=""/>
      <w:lvlJc w:val="left"/>
      <w:pPr>
        <w:ind w:left="1800" w:hanging="360"/>
      </w:pPr>
      <w:rPr>
        <w:rFonts w:ascii="Symbol" w:hAnsi="Symbol" w:hint="default"/>
      </w:rPr>
    </w:lvl>
    <w:lvl w:ilvl="2" w:tplc="D536F40E">
      <w:start w:val="1"/>
      <w:numFmt w:val="bullet"/>
      <w:lvlText w:val="‒"/>
      <w:lvlJc w:val="left"/>
      <w:pPr>
        <w:ind w:left="2520" w:hanging="180"/>
      </w:pPr>
      <w:rPr>
        <w:rFonts w:ascii="Calibri" w:hAnsi="Calibri" w:hint="default"/>
      </w:r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18402F7"/>
    <w:multiLevelType w:val="hybridMultilevel"/>
    <w:tmpl w:val="F6BC376E"/>
    <w:lvl w:ilvl="0" w:tplc="0409000F">
      <w:start w:val="1"/>
      <w:numFmt w:val="decimal"/>
      <w:lvlText w:val="%1."/>
      <w:lvlJc w:val="left"/>
      <w:pPr>
        <w:ind w:left="720" w:hanging="360"/>
      </w:pPr>
    </w:lvl>
    <w:lvl w:ilvl="1" w:tplc="E37CA9F6">
      <w:start w:val="1"/>
      <w:numFmt w:val="bullet"/>
      <w:lvlText w:val=""/>
      <w:lvlJc w:val="left"/>
      <w:pPr>
        <w:ind w:left="1440" w:hanging="360"/>
      </w:pPr>
      <w:rPr>
        <w:rFonts w:ascii="Symbol" w:hAnsi="Symbol" w:hint="default"/>
        <w:color w:val="000000" w:themeColor="text1"/>
        <w:sz w:val="22"/>
        <w:szCs w:val="22"/>
      </w:rPr>
    </w:lvl>
    <w:lvl w:ilvl="2" w:tplc="D536F40E">
      <w:start w:val="1"/>
      <w:numFmt w:val="bullet"/>
      <w:lvlText w:val="‒"/>
      <w:lvlJc w:val="left"/>
      <w:pPr>
        <w:ind w:left="2160" w:hanging="180"/>
      </w:pPr>
      <w:rPr>
        <w:rFonts w:ascii="Calibri" w:hAnsi="Calibri"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22A4DA1"/>
    <w:multiLevelType w:val="hybridMultilevel"/>
    <w:tmpl w:val="C3284FF4"/>
    <w:lvl w:ilvl="0" w:tplc="0409000F">
      <w:start w:val="1"/>
      <w:numFmt w:val="decimal"/>
      <w:lvlText w:val="%1."/>
      <w:lvlJc w:val="left"/>
      <w:pPr>
        <w:ind w:left="720" w:hanging="360"/>
      </w:pPr>
    </w:lvl>
    <w:lvl w:ilvl="1" w:tplc="E37CA9F6">
      <w:start w:val="1"/>
      <w:numFmt w:val="bullet"/>
      <w:lvlText w:val=""/>
      <w:lvlJc w:val="left"/>
      <w:pPr>
        <w:ind w:left="1440" w:hanging="360"/>
      </w:pPr>
      <w:rPr>
        <w:rFonts w:ascii="Symbol" w:hAnsi="Symbol" w:hint="default"/>
        <w:color w:val="000000" w:themeColor="text1"/>
        <w:sz w:val="22"/>
        <w:szCs w:val="22"/>
      </w:rPr>
    </w:lvl>
    <w:lvl w:ilvl="2" w:tplc="D536F40E">
      <w:start w:val="1"/>
      <w:numFmt w:val="bullet"/>
      <w:lvlText w:val="‒"/>
      <w:lvlJc w:val="left"/>
      <w:pPr>
        <w:ind w:left="2160" w:hanging="180"/>
      </w:pPr>
      <w:rPr>
        <w:rFonts w:ascii="Calibri" w:hAnsi="Calibri"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3890517"/>
    <w:multiLevelType w:val="hybridMultilevel"/>
    <w:tmpl w:val="D9F29666"/>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5B0B0B2C"/>
    <w:multiLevelType w:val="multilevel"/>
    <w:tmpl w:val="A8706958"/>
    <w:lvl w:ilvl="0">
      <w:start w:val="1"/>
      <w:numFmt w:val="bullet"/>
      <w:lvlText w:val=""/>
      <w:lvlJc w:val="left"/>
      <w:pPr>
        <w:ind w:left="1800" w:firstLine="360"/>
      </w:pPr>
      <w:rPr>
        <w:rFonts w:ascii="Wingdings" w:hAnsi="Wingdings" w:hint="default"/>
        <w:u w:val="none"/>
      </w:rPr>
    </w:lvl>
    <w:lvl w:ilvl="1">
      <w:start w:val="1"/>
      <w:numFmt w:val="lowerLetter"/>
      <w:lvlText w:val="%2."/>
      <w:lvlJc w:val="left"/>
      <w:pPr>
        <w:ind w:left="2520" w:firstLine="1080"/>
      </w:pPr>
      <w:rPr>
        <w:rFonts w:hint="default"/>
        <w:u w:val="none"/>
      </w:rPr>
    </w:lvl>
    <w:lvl w:ilvl="2">
      <w:start w:val="1"/>
      <w:numFmt w:val="lowerRoman"/>
      <w:lvlText w:val="%3."/>
      <w:lvlJc w:val="right"/>
      <w:pPr>
        <w:ind w:left="3240" w:firstLine="1800"/>
      </w:pPr>
      <w:rPr>
        <w:rFonts w:hint="default"/>
        <w:u w:val="none"/>
      </w:rPr>
    </w:lvl>
    <w:lvl w:ilvl="3">
      <w:start w:val="1"/>
      <w:numFmt w:val="decimal"/>
      <w:lvlText w:val="%4."/>
      <w:lvlJc w:val="left"/>
      <w:pPr>
        <w:ind w:left="3960" w:firstLine="2520"/>
      </w:pPr>
      <w:rPr>
        <w:rFonts w:hint="default"/>
        <w:u w:val="none"/>
      </w:rPr>
    </w:lvl>
    <w:lvl w:ilvl="4">
      <w:start w:val="1"/>
      <w:numFmt w:val="lowerLetter"/>
      <w:lvlText w:val="%5."/>
      <w:lvlJc w:val="left"/>
      <w:pPr>
        <w:ind w:left="4680" w:firstLine="3240"/>
      </w:pPr>
      <w:rPr>
        <w:rFonts w:hint="default"/>
        <w:u w:val="none"/>
      </w:rPr>
    </w:lvl>
    <w:lvl w:ilvl="5">
      <w:start w:val="1"/>
      <w:numFmt w:val="lowerRoman"/>
      <w:lvlText w:val="%6."/>
      <w:lvlJc w:val="right"/>
      <w:pPr>
        <w:ind w:left="5400" w:firstLine="3960"/>
      </w:pPr>
      <w:rPr>
        <w:rFonts w:hint="default"/>
        <w:u w:val="none"/>
      </w:rPr>
    </w:lvl>
    <w:lvl w:ilvl="6">
      <w:start w:val="1"/>
      <w:numFmt w:val="decimal"/>
      <w:lvlText w:val="%7."/>
      <w:lvlJc w:val="left"/>
      <w:pPr>
        <w:ind w:left="6120" w:firstLine="4680"/>
      </w:pPr>
      <w:rPr>
        <w:rFonts w:hint="default"/>
        <w:u w:val="none"/>
      </w:rPr>
    </w:lvl>
    <w:lvl w:ilvl="7">
      <w:start w:val="1"/>
      <w:numFmt w:val="lowerLetter"/>
      <w:lvlText w:val="%8."/>
      <w:lvlJc w:val="left"/>
      <w:pPr>
        <w:ind w:left="6840" w:firstLine="5400"/>
      </w:pPr>
      <w:rPr>
        <w:rFonts w:hint="default"/>
        <w:u w:val="none"/>
      </w:rPr>
    </w:lvl>
    <w:lvl w:ilvl="8">
      <w:start w:val="1"/>
      <w:numFmt w:val="lowerRoman"/>
      <w:lvlText w:val="%9."/>
      <w:lvlJc w:val="right"/>
      <w:pPr>
        <w:ind w:left="7560" w:firstLine="6120"/>
      </w:pPr>
      <w:rPr>
        <w:rFonts w:hint="default"/>
        <w:u w:val="none"/>
      </w:rPr>
    </w:lvl>
  </w:abstractNum>
  <w:abstractNum w:abstractNumId="14" w15:restartNumberingAfterBreak="0">
    <w:nsid w:val="5DCC37C7"/>
    <w:multiLevelType w:val="multilevel"/>
    <w:tmpl w:val="51DA685E"/>
    <w:lvl w:ilvl="0">
      <w:start w:val="1"/>
      <w:numFmt w:val="decimal"/>
      <w:lvlText w:val="%1."/>
      <w:lvlJc w:val="left"/>
      <w:pPr>
        <w:ind w:left="720" w:firstLine="360"/>
      </w:pPr>
      <w:rPr>
        <w:rFonts w:hint="default"/>
        <w:u w:val="none"/>
      </w:rPr>
    </w:lvl>
    <w:lvl w:ilvl="1">
      <w:start w:val="1"/>
      <w:numFmt w:val="lowerLetter"/>
      <w:lvlText w:val="%2."/>
      <w:lvlJc w:val="left"/>
      <w:pPr>
        <w:ind w:left="1440" w:firstLine="1080"/>
      </w:pPr>
      <w:rPr>
        <w:rFonts w:hint="default"/>
        <w:u w:val="none"/>
      </w:rPr>
    </w:lvl>
    <w:lvl w:ilvl="2">
      <w:start w:val="1"/>
      <w:numFmt w:val="lowerRoman"/>
      <w:lvlText w:val="%3."/>
      <w:lvlJc w:val="right"/>
      <w:pPr>
        <w:ind w:left="2160" w:firstLine="1800"/>
      </w:pPr>
      <w:rPr>
        <w:rFonts w:hint="default"/>
        <w:u w:val="none"/>
      </w:rPr>
    </w:lvl>
    <w:lvl w:ilvl="3">
      <w:start w:val="1"/>
      <w:numFmt w:val="decimal"/>
      <w:lvlText w:val="%4."/>
      <w:lvlJc w:val="left"/>
      <w:pPr>
        <w:ind w:left="2880" w:firstLine="2520"/>
      </w:pPr>
      <w:rPr>
        <w:rFonts w:hint="default"/>
        <w:u w:val="none"/>
      </w:rPr>
    </w:lvl>
    <w:lvl w:ilvl="4">
      <w:start w:val="1"/>
      <w:numFmt w:val="lowerLetter"/>
      <w:lvlText w:val="%5."/>
      <w:lvlJc w:val="left"/>
      <w:pPr>
        <w:ind w:left="3600" w:firstLine="3240"/>
      </w:pPr>
      <w:rPr>
        <w:rFonts w:hint="default"/>
        <w:u w:val="none"/>
      </w:rPr>
    </w:lvl>
    <w:lvl w:ilvl="5">
      <w:start w:val="1"/>
      <w:numFmt w:val="lowerRoman"/>
      <w:lvlText w:val="%6."/>
      <w:lvlJc w:val="right"/>
      <w:pPr>
        <w:ind w:left="4320" w:firstLine="3960"/>
      </w:pPr>
      <w:rPr>
        <w:rFonts w:hint="default"/>
        <w:u w:val="none"/>
      </w:rPr>
    </w:lvl>
    <w:lvl w:ilvl="6">
      <w:start w:val="1"/>
      <w:numFmt w:val="decimal"/>
      <w:lvlText w:val="%7."/>
      <w:lvlJc w:val="left"/>
      <w:pPr>
        <w:ind w:left="5040" w:firstLine="4680"/>
      </w:pPr>
      <w:rPr>
        <w:rFonts w:hint="default"/>
        <w:u w:val="none"/>
      </w:rPr>
    </w:lvl>
    <w:lvl w:ilvl="7">
      <w:start w:val="1"/>
      <w:numFmt w:val="lowerLetter"/>
      <w:lvlText w:val="%8."/>
      <w:lvlJc w:val="left"/>
      <w:pPr>
        <w:ind w:left="5760" w:firstLine="5400"/>
      </w:pPr>
      <w:rPr>
        <w:rFonts w:hint="default"/>
        <w:u w:val="none"/>
      </w:rPr>
    </w:lvl>
    <w:lvl w:ilvl="8">
      <w:start w:val="1"/>
      <w:numFmt w:val="lowerRoman"/>
      <w:lvlText w:val="%9."/>
      <w:lvlJc w:val="right"/>
      <w:pPr>
        <w:ind w:left="6480" w:firstLine="6120"/>
      </w:pPr>
      <w:rPr>
        <w:rFonts w:hint="default"/>
        <w:u w:val="none"/>
      </w:rPr>
    </w:lvl>
  </w:abstractNum>
  <w:abstractNum w:abstractNumId="15" w15:restartNumberingAfterBreak="0">
    <w:nsid w:val="5E7E4A67"/>
    <w:multiLevelType w:val="multilevel"/>
    <w:tmpl w:val="2064F68C"/>
    <w:lvl w:ilvl="0">
      <w:start w:val="1"/>
      <w:numFmt w:val="decimal"/>
      <w:lvlText w:val="%1."/>
      <w:lvlJc w:val="left"/>
      <w:pPr>
        <w:ind w:left="360" w:firstLine="360"/>
      </w:pPr>
      <w:rPr>
        <w:rFonts w:hint="default"/>
        <w:u w:val="none"/>
      </w:rPr>
    </w:lvl>
    <w:lvl w:ilvl="1">
      <w:start w:val="1"/>
      <w:numFmt w:val="bullet"/>
      <w:lvlText w:val=""/>
      <w:lvlJc w:val="left"/>
      <w:pPr>
        <w:ind w:left="1080" w:firstLine="1080"/>
      </w:pPr>
      <w:rPr>
        <w:rFonts w:ascii="Symbol" w:hAnsi="Symbol" w:hint="default"/>
        <w:u w:val="none"/>
      </w:rPr>
    </w:lvl>
    <w:lvl w:ilvl="2">
      <w:start w:val="1"/>
      <w:numFmt w:val="lowerRoman"/>
      <w:lvlText w:val="%3."/>
      <w:lvlJc w:val="right"/>
      <w:pPr>
        <w:ind w:left="1800" w:firstLine="1800"/>
      </w:pPr>
      <w:rPr>
        <w:rFonts w:hint="default"/>
        <w:u w:val="none"/>
      </w:rPr>
    </w:lvl>
    <w:lvl w:ilvl="3">
      <w:start w:val="1"/>
      <w:numFmt w:val="decimal"/>
      <w:lvlText w:val="%4."/>
      <w:lvlJc w:val="left"/>
      <w:pPr>
        <w:ind w:left="2520" w:firstLine="2520"/>
      </w:pPr>
      <w:rPr>
        <w:rFonts w:hint="default"/>
        <w:u w:val="none"/>
      </w:rPr>
    </w:lvl>
    <w:lvl w:ilvl="4">
      <w:start w:val="1"/>
      <w:numFmt w:val="lowerLetter"/>
      <w:lvlText w:val="%5."/>
      <w:lvlJc w:val="left"/>
      <w:pPr>
        <w:ind w:left="3240" w:firstLine="3240"/>
      </w:pPr>
      <w:rPr>
        <w:rFonts w:hint="default"/>
        <w:u w:val="none"/>
      </w:rPr>
    </w:lvl>
    <w:lvl w:ilvl="5">
      <w:start w:val="1"/>
      <w:numFmt w:val="lowerRoman"/>
      <w:lvlText w:val="%6."/>
      <w:lvlJc w:val="right"/>
      <w:pPr>
        <w:ind w:left="3960" w:firstLine="3960"/>
      </w:pPr>
      <w:rPr>
        <w:rFonts w:hint="default"/>
        <w:u w:val="none"/>
      </w:rPr>
    </w:lvl>
    <w:lvl w:ilvl="6">
      <w:start w:val="1"/>
      <w:numFmt w:val="decimal"/>
      <w:lvlText w:val="%7."/>
      <w:lvlJc w:val="left"/>
      <w:pPr>
        <w:ind w:left="4680" w:firstLine="4680"/>
      </w:pPr>
      <w:rPr>
        <w:rFonts w:hint="default"/>
        <w:u w:val="none"/>
      </w:rPr>
    </w:lvl>
    <w:lvl w:ilvl="7">
      <w:start w:val="1"/>
      <w:numFmt w:val="lowerLetter"/>
      <w:lvlText w:val="%8."/>
      <w:lvlJc w:val="left"/>
      <w:pPr>
        <w:ind w:left="5400" w:firstLine="5400"/>
      </w:pPr>
      <w:rPr>
        <w:rFonts w:hint="default"/>
        <w:u w:val="none"/>
      </w:rPr>
    </w:lvl>
    <w:lvl w:ilvl="8">
      <w:start w:val="1"/>
      <w:numFmt w:val="lowerRoman"/>
      <w:lvlText w:val="%9."/>
      <w:lvlJc w:val="right"/>
      <w:pPr>
        <w:ind w:left="6120" w:firstLine="6120"/>
      </w:pPr>
      <w:rPr>
        <w:rFonts w:hint="default"/>
        <w:u w:val="none"/>
      </w:rPr>
    </w:lvl>
  </w:abstractNum>
  <w:abstractNum w:abstractNumId="16" w15:restartNumberingAfterBreak="0">
    <w:nsid w:val="5FC66E26"/>
    <w:multiLevelType w:val="multilevel"/>
    <w:tmpl w:val="CBF2AF52"/>
    <w:lvl w:ilvl="0">
      <w:start w:val="1"/>
      <w:numFmt w:val="bullet"/>
      <w:lvlText w:val=""/>
      <w:lvlJc w:val="left"/>
      <w:pPr>
        <w:ind w:left="1800" w:firstLine="360"/>
      </w:pPr>
      <w:rPr>
        <w:rFonts w:ascii="Symbol" w:hAnsi="Symbol" w:hint="default"/>
        <w:u w:val="none"/>
      </w:rPr>
    </w:lvl>
    <w:lvl w:ilvl="1">
      <w:start w:val="1"/>
      <w:numFmt w:val="lowerLetter"/>
      <w:lvlText w:val="%2."/>
      <w:lvlJc w:val="left"/>
      <w:pPr>
        <w:ind w:left="2520" w:firstLine="1080"/>
      </w:pPr>
      <w:rPr>
        <w:rFonts w:hint="default"/>
        <w:u w:val="none"/>
      </w:rPr>
    </w:lvl>
    <w:lvl w:ilvl="2">
      <w:start w:val="1"/>
      <w:numFmt w:val="lowerRoman"/>
      <w:lvlText w:val="%3."/>
      <w:lvlJc w:val="right"/>
      <w:pPr>
        <w:ind w:left="3240" w:firstLine="1800"/>
      </w:pPr>
      <w:rPr>
        <w:rFonts w:hint="default"/>
        <w:u w:val="none"/>
      </w:rPr>
    </w:lvl>
    <w:lvl w:ilvl="3">
      <w:start w:val="1"/>
      <w:numFmt w:val="decimal"/>
      <w:lvlText w:val="%4."/>
      <w:lvlJc w:val="left"/>
      <w:pPr>
        <w:ind w:left="3960" w:firstLine="2520"/>
      </w:pPr>
      <w:rPr>
        <w:rFonts w:hint="default"/>
        <w:u w:val="none"/>
      </w:rPr>
    </w:lvl>
    <w:lvl w:ilvl="4">
      <w:start w:val="1"/>
      <w:numFmt w:val="lowerLetter"/>
      <w:lvlText w:val="%5."/>
      <w:lvlJc w:val="left"/>
      <w:pPr>
        <w:ind w:left="4680" w:firstLine="3240"/>
      </w:pPr>
      <w:rPr>
        <w:rFonts w:hint="default"/>
        <w:u w:val="none"/>
      </w:rPr>
    </w:lvl>
    <w:lvl w:ilvl="5">
      <w:start w:val="1"/>
      <w:numFmt w:val="lowerRoman"/>
      <w:lvlText w:val="%6."/>
      <w:lvlJc w:val="right"/>
      <w:pPr>
        <w:ind w:left="5400" w:firstLine="3960"/>
      </w:pPr>
      <w:rPr>
        <w:rFonts w:hint="default"/>
        <w:u w:val="none"/>
      </w:rPr>
    </w:lvl>
    <w:lvl w:ilvl="6">
      <w:start w:val="1"/>
      <w:numFmt w:val="decimal"/>
      <w:lvlText w:val="%7."/>
      <w:lvlJc w:val="left"/>
      <w:pPr>
        <w:ind w:left="6120" w:firstLine="4680"/>
      </w:pPr>
      <w:rPr>
        <w:rFonts w:hint="default"/>
        <w:u w:val="none"/>
      </w:rPr>
    </w:lvl>
    <w:lvl w:ilvl="7">
      <w:start w:val="1"/>
      <w:numFmt w:val="lowerLetter"/>
      <w:lvlText w:val="%8."/>
      <w:lvlJc w:val="left"/>
      <w:pPr>
        <w:ind w:left="6840" w:firstLine="5400"/>
      </w:pPr>
      <w:rPr>
        <w:rFonts w:hint="default"/>
        <w:u w:val="none"/>
      </w:rPr>
    </w:lvl>
    <w:lvl w:ilvl="8">
      <w:start w:val="1"/>
      <w:numFmt w:val="lowerRoman"/>
      <w:lvlText w:val="%9."/>
      <w:lvlJc w:val="right"/>
      <w:pPr>
        <w:ind w:left="7560" w:firstLine="6120"/>
      </w:pPr>
      <w:rPr>
        <w:rFonts w:hint="default"/>
        <w:u w:val="none"/>
      </w:rPr>
    </w:lvl>
  </w:abstractNum>
  <w:abstractNum w:abstractNumId="17" w15:restartNumberingAfterBreak="0">
    <w:nsid w:val="617633DA"/>
    <w:multiLevelType w:val="hybridMultilevel"/>
    <w:tmpl w:val="C29C774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4696F17"/>
    <w:multiLevelType w:val="multilevel"/>
    <w:tmpl w:val="38708248"/>
    <w:lvl w:ilvl="0">
      <w:start w:val="1"/>
      <w:numFmt w:val="bullet"/>
      <w:lvlText w:val="‒"/>
      <w:lvlJc w:val="left"/>
      <w:pPr>
        <w:ind w:left="720" w:firstLine="360"/>
      </w:pPr>
      <w:rPr>
        <w:rFonts w:ascii="Calibri" w:hAnsi="Calibri" w:hint="default"/>
        <w:color w:val="000000" w:themeColor="text1"/>
        <w:sz w:val="22"/>
        <w:szCs w:val="22"/>
        <w:u w:val="none"/>
      </w:rPr>
    </w:lvl>
    <w:lvl w:ilvl="1">
      <w:start w:val="1"/>
      <w:numFmt w:val="lowerLetter"/>
      <w:lvlText w:val="%2."/>
      <w:lvlJc w:val="left"/>
      <w:pPr>
        <w:ind w:left="1440" w:firstLine="1080"/>
      </w:pPr>
      <w:rPr>
        <w:rFonts w:hint="default"/>
        <w:u w:val="none"/>
      </w:rPr>
    </w:lvl>
    <w:lvl w:ilvl="2">
      <w:start w:val="1"/>
      <w:numFmt w:val="lowerRoman"/>
      <w:lvlText w:val="%3."/>
      <w:lvlJc w:val="right"/>
      <w:pPr>
        <w:ind w:left="2160" w:firstLine="1800"/>
      </w:pPr>
      <w:rPr>
        <w:rFonts w:hint="default"/>
        <w:u w:val="none"/>
      </w:rPr>
    </w:lvl>
    <w:lvl w:ilvl="3">
      <w:start w:val="1"/>
      <w:numFmt w:val="decimal"/>
      <w:lvlText w:val="%4."/>
      <w:lvlJc w:val="left"/>
      <w:pPr>
        <w:ind w:left="2880" w:firstLine="2520"/>
      </w:pPr>
      <w:rPr>
        <w:rFonts w:hint="default"/>
        <w:u w:val="none"/>
      </w:rPr>
    </w:lvl>
    <w:lvl w:ilvl="4">
      <w:start w:val="1"/>
      <w:numFmt w:val="lowerLetter"/>
      <w:lvlText w:val="%5."/>
      <w:lvlJc w:val="left"/>
      <w:pPr>
        <w:ind w:left="3600" w:firstLine="3240"/>
      </w:pPr>
      <w:rPr>
        <w:rFonts w:hint="default"/>
        <w:u w:val="none"/>
      </w:rPr>
    </w:lvl>
    <w:lvl w:ilvl="5">
      <w:start w:val="1"/>
      <w:numFmt w:val="lowerRoman"/>
      <w:lvlText w:val="%6."/>
      <w:lvlJc w:val="right"/>
      <w:pPr>
        <w:ind w:left="4320" w:firstLine="3960"/>
      </w:pPr>
      <w:rPr>
        <w:rFonts w:hint="default"/>
        <w:u w:val="none"/>
      </w:rPr>
    </w:lvl>
    <w:lvl w:ilvl="6">
      <w:start w:val="1"/>
      <w:numFmt w:val="decimal"/>
      <w:lvlText w:val="%7."/>
      <w:lvlJc w:val="left"/>
      <w:pPr>
        <w:ind w:left="5040" w:firstLine="4680"/>
      </w:pPr>
      <w:rPr>
        <w:rFonts w:hint="default"/>
        <w:u w:val="none"/>
      </w:rPr>
    </w:lvl>
    <w:lvl w:ilvl="7">
      <w:start w:val="1"/>
      <w:numFmt w:val="lowerLetter"/>
      <w:lvlText w:val="%8."/>
      <w:lvlJc w:val="left"/>
      <w:pPr>
        <w:ind w:left="5760" w:firstLine="5400"/>
      </w:pPr>
      <w:rPr>
        <w:rFonts w:hint="default"/>
        <w:u w:val="none"/>
      </w:rPr>
    </w:lvl>
    <w:lvl w:ilvl="8">
      <w:start w:val="1"/>
      <w:numFmt w:val="lowerRoman"/>
      <w:lvlText w:val="%9."/>
      <w:lvlJc w:val="right"/>
      <w:pPr>
        <w:ind w:left="6480" w:firstLine="6120"/>
      </w:pPr>
      <w:rPr>
        <w:rFonts w:hint="default"/>
        <w:u w:val="none"/>
      </w:rPr>
    </w:lvl>
  </w:abstractNum>
  <w:abstractNum w:abstractNumId="19" w15:restartNumberingAfterBreak="0">
    <w:nsid w:val="648A5D2A"/>
    <w:multiLevelType w:val="multilevel"/>
    <w:tmpl w:val="0409001D"/>
    <w:styleLink w:val="Style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64F7127C"/>
    <w:multiLevelType w:val="multilevel"/>
    <w:tmpl w:val="38B01358"/>
    <w:lvl w:ilvl="0">
      <w:start w:val="1"/>
      <w:numFmt w:val="bullet"/>
      <w:lvlText w:val=""/>
      <w:lvlJc w:val="left"/>
      <w:pPr>
        <w:ind w:left="720" w:firstLine="360"/>
      </w:pPr>
      <w:rPr>
        <w:rFonts w:ascii="Symbol" w:hAnsi="Symbol" w:hint="default"/>
        <w:color w:val="000000" w:themeColor="text1"/>
        <w:sz w:val="22"/>
        <w:szCs w:val="22"/>
        <w:u w:val="none"/>
      </w:rPr>
    </w:lvl>
    <w:lvl w:ilvl="1">
      <w:start w:val="1"/>
      <w:numFmt w:val="lowerLetter"/>
      <w:lvlText w:val="%2."/>
      <w:lvlJc w:val="left"/>
      <w:pPr>
        <w:ind w:left="1440" w:firstLine="1080"/>
      </w:pPr>
      <w:rPr>
        <w:rFonts w:hint="default"/>
        <w:u w:val="none"/>
      </w:rPr>
    </w:lvl>
    <w:lvl w:ilvl="2">
      <w:start w:val="1"/>
      <w:numFmt w:val="lowerRoman"/>
      <w:lvlText w:val="%3."/>
      <w:lvlJc w:val="right"/>
      <w:pPr>
        <w:ind w:left="2160" w:firstLine="1800"/>
      </w:pPr>
      <w:rPr>
        <w:rFonts w:hint="default"/>
        <w:u w:val="none"/>
      </w:rPr>
    </w:lvl>
    <w:lvl w:ilvl="3">
      <w:start w:val="1"/>
      <w:numFmt w:val="decimal"/>
      <w:lvlText w:val="%4."/>
      <w:lvlJc w:val="left"/>
      <w:pPr>
        <w:ind w:left="2880" w:firstLine="2520"/>
      </w:pPr>
      <w:rPr>
        <w:rFonts w:hint="default"/>
        <w:u w:val="none"/>
      </w:rPr>
    </w:lvl>
    <w:lvl w:ilvl="4">
      <w:start w:val="1"/>
      <w:numFmt w:val="lowerLetter"/>
      <w:lvlText w:val="%5."/>
      <w:lvlJc w:val="left"/>
      <w:pPr>
        <w:ind w:left="3600" w:firstLine="3240"/>
      </w:pPr>
      <w:rPr>
        <w:rFonts w:hint="default"/>
        <w:u w:val="none"/>
      </w:rPr>
    </w:lvl>
    <w:lvl w:ilvl="5">
      <w:start w:val="1"/>
      <w:numFmt w:val="lowerRoman"/>
      <w:lvlText w:val="%6."/>
      <w:lvlJc w:val="right"/>
      <w:pPr>
        <w:ind w:left="4320" w:firstLine="3960"/>
      </w:pPr>
      <w:rPr>
        <w:rFonts w:hint="default"/>
        <w:u w:val="none"/>
      </w:rPr>
    </w:lvl>
    <w:lvl w:ilvl="6">
      <w:start w:val="1"/>
      <w:numFmt w:val="decimal"/>
      <w:lvlText w:val="%7."/>
      <w:lvlJc w:val="left"/>
      <w:pPr>
        <w:ind w:left="5040" w:firstLine="4680"/>
      </w:pPr>
      <w:rPr>
        <w:rFonts w:hint="default"/>
        <w:u w:val="none"/>
      </w:rPr>
    </w:lvl>
    <w:lvl w:ilvl="7">
      <w:start w:val="1"/>
      <w:numFmt w:val="lowerLetter"/>
      <w:lvlText w:val="%8."/>
      <w:lvlJc w:val="left"/>
      <w:pPr>
        <w:ind w:left="5760" w:firstLine="5400"/>
      </w:pPr>
      <w:rPr>
        <w:rFonts w:hint="default"/>
        <w:u w:val="none"/>
      </w:rPr>
    </w:lvl>
    <w:lvl w:ilvl="8">
      <w:start w:val="1"/>
      <w:numFmt w:val="lowerRoman"/>
      <w:lvlText w:val="%9."/>
      <w:lvlJc w:val="right"/>
      <w:pPr>
        <w:ind w:left="6480" w:firstLine="6120"/>
      </w:pPr>
      <w:rPr>
        <w:rFonts w:hint="default"/>
        <w:u w:val="none"/>
      </w:rPr>
    </w:lvl>
  </w:abstractNum>
  <w:abstractNum w:abstractNumId="21" w15:restartNumberingAfterBreak="0">
    <w:nsid w:val="664246D8"/>
    <w:multiLevelType w:val="hybridMultilevel"/>
    <w:tmpl w:val="0FCC7A74"/>
    <w:lvl w:ilvl="0" w:tplc="0409000F">
      <w:start w:val="1"/>
      <w:numFmt w:val="decimal"/>
      <w:lvlText w:val="%1."/>
      <w:lvlJc w:val="left"/>
      <w:pPr>
        <w:ind w:left="720" w:hanging="360"/>
      </w:pPr>
    </w:lvl>
    <w:lvl w:ilvl="1" w:tplc="D536F40E">
      <w:start w:val="1"/>
      <w:numFmt w:val="bullet"/>
      <w:lvlText w:val="‒"/>
      <w:lvlJc w:val="left"/>
      <w:pPr>
        <w:ind w:left="1440" w:hanging="360"/>
      </w:pPr>
      <w:rPr>
        <w:rFonts w:ascii="Calibri" w:hAnsi="Calibri" w:hint="default"/>
        <w:color w:val="000000" w:themeColor="text1"/>
        <w:sz w:val="22"/>
        <w:szCs w:val="22"/>
      </w:rPr>
    </w:lvl>
    <w:lvl w:ilvl="2" w:tplc="D536F40E">
      <w:start w:val="1"/>
      <w:numFmt w:val="bullet"/>
      <w:lvlText w:val="‒"/>
      <w:lvlJc w:val="left"/>
      <w:pPr>
        <w:ind w:left="2160" w:hanging="180"/>
      </w:pPr>
      <w:rPr>
        <w:rFonts w:ascii="Calibri" w:hAnsi="Calibri"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6B172E3"/>
    <w:multiLevelType w:val="multilevel"/>
    <w:tmpl w:val="8B8A9952"/>
    <w:lvl w:ilvl="0">
      <w:start w:val="1"/>
      <w:numFmt w:val="decimal"/>
      <w:lvlText w:val="%1."/>
      <w:lvlJc w:val="left"/>
      <w:pPr>
        <w:ind w:left="360" w:firstLine="360"/>
      </w:pPr>
      <w:rPr>
        <w:rFonts w:hint="default"/>
        <w:u w:val="none"/>
      </w:rPr>
    </w:lvl>
    <w:lvl w:ilvl="1">
      <w:start w:val="1"/>
      <w:numFmt w:val="bullet"/>
      <w:lvlText w:val="‒"/>
      <w:lvlJc w:val="left"/>
      <w:pPr>
        <w:ind w:left="1080" w:firstLine="1080"/>
      </w:pPr>
      <w:rPr>
        <w:rFonts w:ascii="Calibri" w:hAnsi="Calibri" w:hint="default"/>
        <w:u w:val="none"/>
      </w:rPr>
    </w:lvl>
    <w:lvl w:ilvl="2">
      <w:start w:val="4"/>
      <w:numFmt w:val="lowerRoman"/>
      <w:lvlText w:val="%3."/>
      <w:lvlJc w:val="right"/>
      <w:pPr>
        <w:ind w:left="1800" w:firstLine="1800"/>
      </w:pPr>
      <w:rPr>
        <w:rFonts w:hint="default"/>
        <w:u w:val="none"/>
      </w:rPr>
    </w:lvl>
    <w:lvl w:ilvl="3">
      <w:start w:val="1"/>
      <w:numFmt w:val="decimal"/>
      <w:lvlText w:val="%4."/>
      <w:lvlJc w:val="left"/>
      <w:pPr>
        <w:ind w:left="2520" w:firstLine="2520"/>
      </w:pPr>
      <w:rPr>
        <w:rFonts w:hint="default"/>
        <w:u w:val="none"/>
      </w:rPr>
    </w:lvl>
    <w:lvl w:ilvl="4">
      <w:start w:val="1"/>
      <w:numFmt w:val="lowerLetter"/>
      <w:lvlText w:val="%5."/>
      <w:lvlJc w:val="left"/>
      <w:pPr>
        <w:ind w:left="3240" w:firstLine="3240"/>
      </w:pPr>
      <w:rPr>
        <w:rFonts w:hint="default"/>
        <w:u w:val="none"/>
      </w:rPr>
    </w:lvl>
    <w:lvl w:ilvl="5">
      <w:start w:val="1"/>
      <w:numFmt w:val="lowerRoman"/>
      <w:lvlText w:val="%6."/>
      <w:lvlJc w:val="right"/>
      <w:pPr>
        <w:ind w:left="3960" w:firstLine="3960"/>
      </w:pPr>
      <w:rPr>
        <w:rFonts w:hint="default"/>
        <w:u w:val="none"/>
      </w:rPr>
    </w:lvl>
    <w:lvl w:ilvl="6">
      <w:start w:val="1"/>
      <w:numFmt w:val="decimal"/>
      <w:lvlText w:val="%7."/>
      <w:lvlJc w:val="left"/>
      <w:pPr>
        <w:ind w:left="4680" w:firstLine="4680"/>
      </w:pPr>
      <w:rPr>
        <w:rFonts w:hint="default"/>
        <w:u w:val="none"/>
      </w:rPr>
    </w:lvl>
    <w:lvl w:ilvl="7">
      <w:start w:val="1"/>
      <w:numFmt w:val="lowerLetter"/>
      <w:lvlText w:val="%8."/>
      <w:lvlJc w:val="left"/>
      <w:pPr>
        <w:ind w:left="5400" w:firstLine="5400"/>
      </w:pPr>
      <w:rPr>
        <w:rFonts w:hint="default"/>
        <w:u w:val="none"/>
      </w:rPr>
    </w:lvl>
    <w:lvl w:ilvl="8">
      <w:start w:val="1"/>
      <w:numFmt w:val="lowerRoman"/>
      <w:lvlText w:val="%9."/>
      <w:lvlJc w:val="right"/>
      <w:pPr>
        <w:ind w:left="6120" w:firstLine="6120"/>
      </w:pPr>
      <w:rPr>
        <w:rFonts w:hint="default"/>
        <w:u w:val="none"/>
      </w:rPr>
    </w:lvl>
  </w:abstractNum>
  <w:abstractNum w:abstractNumId="23" w15:restartNumberingAfterBreak="0">
    <w:nsid w:val="6D1F7B4E"/>
    <w:multiLevelType w:val="hybridMultilevel"/>
    <w:tmpl w:val="2082651C"/>
    <w:lvl w:ilvl="0" w:tplc="E37CA9F6">
      <w:start w:val="1"/>
      <w:numFmt w:val="bullet"/>
      <w:lvlText w:val=""/>
      <w:lvlJc w:val="left"/>
      <w:pPr>
        <w:ind w:left="720" w:hanging="360"/>
      </w:pPr>
      <w:rPr>
        <w:rFonts w:ascii="Symbol" w:hAnsi="Symbol" w:hint="default"/>
        <w:color w:val="000000" w:themeColor="text1"/>
        <w:sz w:val="22"/>
        <w:szCs w:val="22"/>
      </w:rPr>
    </w:lvl>
    <w:lvl w:ilvl="1" w:tplc="D536F40E">
      <w:start w:val="1"/>
      <w:numFmt w:val="bullet"/>
      <w:lvlText w:val="‒"/>
      <w:lvlJc w:val="left"/>
      <w:pPr>
        <w:ind w:left="1440" w:hanging="360"/>
      </w:pPr>
      <w:rPr>
        <w:rFonts w:ascii="Calibri" w:hAnsi="Calibri"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45B1F0C"/>
    <w:multiLevelType w:val="multilevel"/>
    <w:tmpl w:val="73F613C4"/>
    <w:styleLink w:val="Style1"/>
    <w:lvl w:ilvl="0">
      <w:start w:val="1"/>
      <w:numFmt w:val="decimal"/>
      <w:lvlText w:val="%1."/>
      <w:lvlJc w:val="left"/>
      <w:pPr>
        <w:ind w:left="720" w:firstLine="360"/>
      </w:pPr>
      <w:rPr>
        <w:rFonts w:hint="default"/>
        <w:u w:val="none"/>
      </w:rPr>
    </w:lvl>
    <w:lvl w:ilvl="1">
      <w:start w:val="4"/>
      <w:numFmt w:val="lowerLetter"/>
      <w:lvlText w:val="%2."/>
      <w:lvlJc w:val="left"/>
      <w:pPr>
        <w:ind w:left="1440" w:firstLine="1080"/>
      </w:pPr>
      <w:rPr>
        <w:rFonts w:hint="default"/>
        <w:u w:val="none"/>
      </w:rPr>
    </w:lvl>
    <w:lvl w:ilvl="2">
      <w:start w:val="1"/>
      <w:numFmt w:val="lowerRoman"/>
      <w:lvlText w:val="%3."/>
      <w:lvlJc w:val="right"/>
      <w:pPr>
        <w:ind w:left="2160" w:firstLine="1800"/>
      </w:pPr>
      <w:rPr>
        <w:rFonts w:hint="default"/>
        <w:u w:val="none"/>
      </w:rPr>
    </w:lvl>
    <w:lvl w:ilvl="3">
      <w:start w:val="1"/>
      <w:numFmt w:val="decimal"/>
      <w:lvlText w:val="%4."/>
      <w:lvlJc w:val="left"/>
      <w:pPr>
        <w:ind w:left="2880" w:firstLine="2520"/>
      </w:pPr>
      <w:rPr>
        <w:rFonts w:hint="default"/>
        <w:u w:val="none"/>
      </w:rPr>
    </w:lvl>
    <w:lvl w:ilvl="4">
      <w:start w:val="1"/>
      <w:numFmt w:val="lowerLetter"/>
      <w:lvlText w:val="%5."/>
      <w:lvlJc w:val="left"/>
      <w:pPr>
        <w:ind w:left="3600" w:firstLine="3240"/>
      </w:pPr>
      <w:rPr>
        <w:rFonts w:hint="default"/>
        <w:u w:val="none"/>
      </w:rPr>
    </w:lvl>
    <w:lvl w:ilvl="5">
      <w:start w:val="1"/>
      <w:numFmt w:val="lowerRoman"/>
      <w:lvlText w:val="%6."/>
      <w:lvlJc w:val="right"/>
      <w:pPr>
        <w:ind w:left="4320" w:firstLine="3960"/>
      </w:pPr>
      <w:rPr>
        <w:rFonts w:hint="default"/>
        <w:u w:val="none"/>
      </w:rPr>
    </w:lvl>
    <w:lvl w:ilvl="6">
      <w:start w:val="1"/>
      <w:numFmt w:val="decimal"/>
      <w:lvlText w:val="%7."/>
      <w:lvlJc w:val="left"/>
      <w:pPr>
        <w:ind w:left="5040" w:firstLine="4680"/>
      </w:pPr>
      <w:rPr>
        <w:rFonts w:hint="default"/>
        <w:u w:val="none"/>
      </w:rPr>
    </w:lvl>
    <w:lvl w:ilvl="7">
      <w:start w:val="1"/>
      <w:numFmt w:val="lowerLetter"/>
      <w:lvlText w:val="%8."/>
      <w:lvlJc w:val="left"/>
      <w:pPr>
        <w:ind w:left="5760" w:firstLine="5400"/>
      </w:pPr>
      <w:rPr>
        <w:rFonts w:hint="default"/>
        <w:u w:val="none"/>
      </w:rPr>
    </w:lvl>
    <w:lvl w:ilvl="8">
      <w:start w:val="1"/>
      <w:numFmt w:val="lowerRoman"/>
      <w:lvlText w:val="%9."/>
      <w:lvlJc w:val="right"/>
      <w:pPr>
        <w:ind w:left="6480" w:firstLine="6120"/>
      </w:pPr>
      <w:rPr>
        <w:rFonts w:hint="default"/>
        <w:u w:val="none"/>
      </w:rPr>
    </w:lvl>
  </w:abstractNum>
  <w:abstractNum w:abstractNumId="25" w15:restartNumberingAfterBreak="0">
    <w:nsid w:val="74CC1A45"/>
    <w:multiLevelType w:val="hybridMultilevel"/>
    <w:tmpl w:val="F1946A08"/>
    <w:lvl w:ilvl="0" w:tplc="D536F40E">
      <w:start w:val="1"/>
      <w:numFmt w:val="bullet"/>
      <w:lvlText w:val="‒"/>
      <w:lvlJc w:val="left"/>
      <w:pPr>
        <w:ind w:left="1080" w:hanging="360"/>
      </w:pPr>
      <w:rPr>
        <w:rFonts w:ascii="Calibri" w:hAnsi="Calibri" w:hint="default"/>
      </w:rPr>
    </w:lvl>
    <w:lvl w:ilvl="1" w:tplc="04090001">
      <w:start w:val="1"/>
      <w:numFmt w:val="bullet"/>
      <w:lvlText w:val=""/>
      <w:lvlJc w:val="left"/>
      <w:pPr>
        <w:ind w:left="1800" w:hanging="360"/>
      </w:pPr>
      <w:rPr>
        <w:rFonts w:ascii="Symbol" w:hAnsi="Symbol" w:hint="default"/>
      </w:rPr>
    </w:lvl>
    <w:lvl w:ilvl="2" w:tplc="D536F40E">
      <w:start w:val="1"/>
      <w:numFmt w:val="bullet"/>
      <w:lvlText w:val="‒"/>
      <w:lvlJc w:val="left"/>
      <w:pPr>
        <w:ind w:left="2520" w:hanging="180"/>
      </w:pPr>
      <w:rPr>
        <w:rFonts w:ascii="Calibri" w:hAnsi="Calibri" w:hint="default"/>
      </w:r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7B81BE7"/>
    <w:multiLevelType w:val="hybridMultilevel"/>
    <w:tmpl w:val="44E461A0"/>
    <w:lvl w:ilvl="0" w:tplc="0409000F">
      <w:start w:val="1"/>
      <w:numFmt w:val="decimal"/>
      <w:lvlText w:val="%1."/>
      <w:lvlJc w:val="left"/>
      <w:pPr>
        <w:ind w:left="1080" w:hanging="360"/>
      </w:pPr>
    </w:lvl>
    <w:lvl w:ilvl="1" w:tplc="04090001">
      <w:start w:val="1"/>
      <w:numFmt w:val="bullet"/>
      <w:lvlText w:val=""/>
      <w:lvlJc w:val="left"/>
      <w:pPr>
        <w:ind w:left="1800" w:hanging="360"/>
      </w:pPr>
      <w:rPr>
        <w:rFonts w:ascii="Symbol" w:hAnsi="Symbol" w:hint="default"/>
      </w:rPr>
    </w:lvl>
    <w:lvl w:ilvl="2" w:tplc="D536F40E">
      <w:start w:val="1"/>
      <w:numFmt w:val="bullet"/>
      <w:lvlText w:val="‒"/>
      <w:lvlJc w:val="left"/>
      <w:pPr>
        <w:ind w:left="2520" w:hanging="180"/>
      </w:pPr>
      <w:rPr>
        <w:rFonts w:ascii="Calibri" w:hAnsi="Calibri" w:hint="default"/>
      </w:r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3"/>
  </w:num>
  <w:num w:numId="3">
    <w:abstractNumId w:val="2"/>
  </w:num>
  <w:num w:numId="4">
    <w:abstractNumId w:val="22"/>
  </w:num>
  <w:num w:numId="5">
    <w:abstractNumId w:val="14"/>
  </w:num>
  <w:num w:numId="6">
    <w:abstractNumId w:val="16"/>
  </w:num>
  <w:num w:numId="7">
    <w:abstractNumId w:val="24"/>
  </w:num>
  <w:num w:numId="8">
    <w:abstractNumId w:val="19"/>
  </w:num>
  <w:num w:numId="9">
    <w:abstractNumId w:val="8"/>
  </w:num>
  <w:num w:numId="10">
    <w:abstractNumId w:val="5"/>
  </w:num>
  <w:num w:numId="11">
    <w:abstractNumId w:val="26"/>
  </w:num>
  <w:num w:numId="12">
    <w:abstractNumId w:val="9"/>
  </w:num>
  <w:num w:numId="13">
    <w:abstractNumId w:val="1"/>
  </w:num>
  <w:num w:numId="14">
    <w:abstractNumId w:val="25"/>
  </w:num>
  <w:num w:numId="15">
    <w:abstractNumId w:val="15"/>
  </w:num>
  <w:num w:numId="16">
    <w:abstractNumId w:val="0"/>
  </w:num>
  <w:num w:numId="17">
    <w:abstractNumId w:val="13"/>
  </w:num>
  <w:num w:numId="18">
    <w:abstractNumId w:val="20"/>
  </w:num>
  <w:num w:numId="19">
    <w:abstractNumId w:val="18"/>
  </w:num>
  <w:num w:numId="20">
    <w:abstractNumId w:val="7"/>
  </w:num>
  <w:num w:numId="21">
    <w:abstractNumId w:val="11"/>
  </w:num>
  <w:num w:numId="22">
    <w:abstractNumId w:val="23"/>
  </w:num>
  <w:num w:numId="23">
    <w:abstractNumId w:val="4"/>
  </w:num>
  <w:num w:numId="24">
    <w:abstractNumId w:val="21"/>
  </w:num>
  <w:num w:numId="25">
    <w:abstractNumId w:val="17"/>
  </w:num>
  <w:num w:numId="26">
    <w:abstractNumId w:val="12"/>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7439"/>
    <w:rsid w:val="00057C9D"/>
    <w:rsid w:val="000B2107"/>
    <w:rsid w:val="000B263A"/>
    <w:rsid w:val="00167D9F"/>
    <w:rsid w:val="00192839"/>
    <w:rsid w:val="002034F6"/>
    <w:rsid w:val="00214BB6"/>
    <w:rsid w:val="0022794C"/>
    <w:rsid w:val="00242011"/>
    <w:rsid w:val="002B6488"/>
    <w:rsid w:val="00302A1B"/>
    <w:rsid w:val="0034264C"/>
    <w:rsid w:val="004C3B30"/>
    <w:rsid w:val="004C698D"/>
    <w:rsid w:val="00517464"/>
    <w:rsid w:val="00547E4F"/>
    <w:rsid w:val="00674DC1"/>
    <w:rsid w:val="00786966"/>
    <w:rsid w:val="007D3753"/>
    <w:rsid w:val="00800370"/>
    <w:rsid w:val="0087388B"/>
    <w:rsid w:val="008742D1"/>
    <w:rsid w:val="00885AFE"/>
    <w:rsid w:val="00890A6E"/>
    <w:rsid w:val="008C60B1"/>
    <w:rsid w:val="00940834"/>
    <w:rsid w:val="009F718F"/>
    <w:rsid w:val="00B06FEC"/>
    <w:rsid w:val="00B15665"/>
    <w:rsid w:val="00B70768"/>
    <w:rsid w:val="00B71814"/>
    <w:rsid w:val="00C65990"/>
    <w:rsid w:val="00D73037"/>
    <w:rsid w:val="00D97439"/>
    <w:rsid w:val="00E57F5A"/>
    <w:rsid w:val="00F109D8"/>
    <w:rsid w:val="00F1413D"/>
    <w:rsid w:val="00F320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D9A11B1-6C49-42F3-802D-C9FFA233D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3753"/>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7439"/>
    <w:pPr>
      <w:tabs>
        <w:tab w:val="center" w:pos="4680"/>
        <w:tab w:val="right" w:pos="9360"/>
      </w:tabs>
    </w:pPr>
  </w:style>
  <w:style w:type="character" w:customStyle="1" w:styleId="HeaderChar">
    <w:name w:val="Header Char"/>
    <w:basedOn w:val="DefaultParagraphFont"/>
    <w:link w:val="Header"/>
    <w:uiPriority w:val="99"/>
    <w:rsid w:val="00D97439"/>
    <w:rPr>
      <w:szCs w:val="20"/>
    </w:rPr>
  </w:style>
  <w:style w:type="paragraph" w:styleId="Footer">
    <w:name w:val="footer"/>
    <w:basedOn w:val="Normal"/>
    <w:link w:val="FooterChar"/>
    <w:uiPriority w:val="99"/>
    <w:unhideWhenUsed/>
    <w:rsid w:val="00D97439"/>
    <w:pPr>
      <w:tabs>
        <w:tab w:val="center" w:pos="4680"/>
        <w:tab w:val="right" w:pos="9360"/>
      </w:tabs>
    </w:pPr>
  </w:style>
  <w:style w:type="character" w:customStyle="1" w:styleId="FooterChar">
    <w:name w:val="Footer Char"/>
    <w:basedOn w:val="DefaultParagraphFont"/>
    <w:link w:val="Footer"/>
    <w:uiPriority w:val="99"/>
    <w:rsid w:val="00D97439"/>
    <w:rPr>
      <w:szCs w:val="20"/>
    </w:rPr>
  </w:style>
  <w:style w:type="paragraph" w:styleId="BalloonText">
    <w:name w:val="Balloon Text"/>
    <w:basedOn w:val="Normal"/>
    <w:link w:val="BalloonTextChar"/>
    <w:uiPriority w:val="99"/>
    <w:semiHidden/>
    <w:unhideWhenUsed/>
    <w:rsid w:val="00D97439"/>
    <w:rPr>
      <w:rFonts w:ascii="Tahoma" w:hAnsi="Tahoma" w:cs="Tahoma"/>
      <w:sz w:val="16"/>
      <w:szCs w:val="16"/>
    </w:rPr>
  </w:style>
  <w:style w:type="character" w:customStyle="1" w:styleId="BalloonTextChar">
    <w:name w:val="Balloon Text Char"/>
    <w:basedOn w:val="DefaultParagraphFont"/>
    <w:link w:val="BalloonText"/>
    <w:uiPriority w:val="99"/>
    <w:semiHidden/>
    <w:rsid w:val="00D97439"/>
    <w:rPr>
      <w:rFonts w:ascii="Tahoma" w:hAnsi="Tahoma" w:cs="Tahoma"/>
      <w:sz w:val="16"/>
      <w:szCs w:val="16"/>
    </w:rPr>
  </w:style>
  <w:style w:type="paragraph" w:styleId="ListParagraph">
    <w:name w:val="List Paragraph"/>
    <w:basedOn w:val="Normal"/>
    <w:uiPriority w:val="34"/>
    <w:qFormat/>
    <w:rsid w:val="00D97439"/>
    <w:pPr>
      <w:ind w:left="720"/>
      <w:contextualSpacing/>
    </w:pPr>
  </w:style>
  <w:style w:type="numbering" w:customStyle="1" w:styleId="Style1">
    <w:name w:val="Style1"/>
    <w:uiPriority w:val="99"/>
    <w:rsid w:val="00F109D8"/>
    <w:pPr>
      <w:numPr>
        <w:numId w:val="7"/>
      </w:numPr>
    </w:pPr>
  </w:style>
  <w:style w:type="numbering" w:customStyle="1" w:styleId="Style2">
    <w:name w:val="Style2"/>
    <w:uiPriority w:val="99"/>
    <w:rsid w:val="00F109D8"/>
    <w:pPr>
      <w:numPr>
        <w:numId w:val="8"/>
      </w:numPr>
    </w:pPr>
  </w:style>
  <w:style w:type="table" w:styleId="TableGrid">
    <w:name w:val="Table Grid"/>
    <w:basedOn w:val="TableNormal"/>
    <w:uiPriority w:val="59"/>
    <w:rsid w:val="00890A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3253</Words>
  <Characters>18548</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 M. Hida</dc:creator>
  <cp:lastModifiedBy>pvrotton</cp:lastModifiedBy>
  <cp:revision>2</cp:revision>
  <cp:lastPrinted>2017-12-06T18:59:00Z</cp:lastPrinted>
  <dcterms:created xsi:type="dcterms:W3CDTF">2017-12-23T03:00:00Z</dcterms:created>
  <dcterms:modified xsi:type="dcterms:W3CDTF">2017-12-23T03:00:00Z</dcterms:modified>
</cp:coreProperties>
</file>